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121" w:rsidRDefault="004D1B8F" w:rsidP="0046480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44121">
        <w:rPr>
          <w:rFonts w:ascii="Times New Roman" w:hAnsi="Times New Roman" w:cs="Times New Roman"/>
          <w:b/>
        </w:rPr>
        <w:t>Name of Intervention</w:t>
      </w:r>
      <w:r w:rsidR="00844121">
        <w:rPr>
          <w:rFonts w:ascii="Times New Roman" w:hAnsi="Times New Roman" w:cs="Times New Roman"/>
          <w:b/>
        </w:rPr>
        <w:t>:</w:t>
      </w:r>
    </w:p>
    <w:p w:rsidR="00290045" w:rsidRDefault="00F17C31" w:rsidP="00464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Behavior Momentum</w:t>
      </w:r>
    </w:p>
    <w:p w:rsidR="007F4AE4" w:rsidRDefault="007F4AE4" w:rsidP="007F4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Information From: </w:t>
      </w:r>
      <w:hyperlink r:id="rId5" w:history="1">
        <w:r w:rsidRPr="004B6487">
          <w:rPr>
            <w:rStyle w:val="Hyperlink"/>
            <w:rFonts w:ascii="Times New Roman" w:hAnsi="Times New Roman" w:cs="Times New Roman"/>
          </w:rPr>
          <w:t>http://165.139.150.129/intervention/BehavMoment.pdf</w:t>
        </w:r>
      </w:hyperlink>
    </w:p>
    <w:p w:rsidR="00844121" w:rsidRDefault="00844121" w:rsidP="00464801">
      <w:pPr>
        <w:rPr>
          <w:rFonts w:ascii="Times New Roman" w:hAnsi="Times New Roman" w:cs="Times New Roman"/>
          <w:b/>
        </w:rPr>
      </w:pPr>
    </w:p>
    <w:p w:rsidR="00464801" w:rsidRPr="00F17C31" w:rsidRDefault="004D1B8F" w:rsidP="00464801">
      <w:pPr>
        <w:rPr>
          <w:rFonts w:ascii="Times New Roman" w:hAnsi="Times New Roman" w:cs="Times New Roman"/>
        </w:rPr>
      </w:pPr>
      <w:r w:rsidRPr="00F17C31">
        <w:rPr>
          <w:rFonts w:ascii="Times New Roman" w:hAnsi="Times New Roman" w:cs="Times New Roman"/>
          <w:b/>
        </w:rPr>
        <w:t>Description</w:t>
      </w:r>
      <w:r w:rsidR="00F17C31">
        <w:rPr>
          <w:rFonts w:ascii="Times New Roman" w:hAnsi="Times New Roman" w:cs="Times New Roman"/>
        </w:rPr>
        <w:t>:</w:t>
      </w:r>
    </w:p>
    <w:p w:rsidR="00F17C31" w:rsidRPr="00F17C31" w:rsidRDefault="00F17C31" w:rsidP="00F17C3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7C3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F17C31">
        <w:rPr>
          <w:rFonts w:ascii="Times New Roman" w:hAnsi="Times New Roman" w:cs="Times New Roman"/>
        </w:rPr>
        <w:t>procedure includes identifying a minimum of</w:t>
      </w:r>
      <w:r>
        <w:rPr>
          <w:rFonts w:ascii="Times New Roman" w:hAnsi="Times New Roman" w:cs="Times New Roman"/>
        </w:rPr>
        <w:t xml:space="preserve"> </w:t>
      </w:r>
      <w:r w:rsidR="007F4AE4">
        <w:rPr>
          <w:rFonts w:ascii="Times New Roman" w:hAnsi="Times New Roman" w:cs="Times New Roman"/>
        </w:rPr>
        <w:t xml:space="preserve">three behaviors </w:t>
      </w:r>
      <w:r w:rsidRPr="00F17C31">
        <w:rPr>
          <w:rFonts w:ascii="Times New Roman" w:hAnsi="Times New Roman" w:cs="Times New Roman"/>
        </w:rPr>
        <w:t>which the student has a high</w:t>
      </w:r>
      <w:r>
        <w:rPr>
          <w:rFonts w:ascii="Times New Roman" w:hAnsi="Times New Roman" w:cs="Times New Roman"/>
        </w:rPr>
        <w:t xml:space="preserve"> </w:t>
      </w:r>
      <w:r w:rsidRPr="00F17C31">
        <w:rPr>
          <w:rFonts w:ascii="Times New Roman" w:hAnsi="Times New Roman" w:cs="Times New Roman"/>
        </w:rPr>
        <w:t>probability of compliance. At least three requests</w:t>
      </w:r>
      <w:r>
        <w:rPr>
          <w:rFonts w:ascii="Times New Roman" w:hAnsi="Times New Roman" w:cs="Times New Roman"/>
        </w:rPr>
        <w:t xml:space="preserve"> </w:t>
      </w:r>
      <w:r w:rsidRPr="00F17C31">
        <w:rPr>
          <w:rFonts w:ascii="Times New Roman" w:hAnsi="Times New Roman" w:cs="Times New Roman"/>
        </w:rPr>
        <w:t>for high probability responses are then made in</w:t>
      </w:r>
      <w:r>
        <w:rPr>
          <w:rFonts w:ascii="Times New Roman" w:hAnsi="Times New Roman" w:cs="Times New Roman"/>
        </w:rPr>
        <w:t xml:space="preserve"> </w:t>
      </w:r>
      <w:r w:rsidRPr="00F17C31">
        <w:rPr>
          <w:rFonts w:ascii="Times New Roman" w:hAnsi="Times New Roman" w:cs="Times New Roman"/>
        </w:rPr>
        <w:t>succession immediate</w:t>
      </w:r>
      <w:r w:rsidR="007F4AE4">
        <w:rPr>
          <w:rFonts w:ascii="Times New Roman" w:hAnsi="Times New Roman" w:cs="Times New Roman"/>
        </w:rPr>
        <w:t xml:space="preserve">ly before making a request </w:t>
      </w:r>
      <w:r w:rsidRPr="00F17C31">
        <w:rPr>
          <w:rFonts w:ascii="Times New Roman" w:hAnsi="Times New Roman" w:cs="Times New Roman"/>
        </w:rPr>
        <w:t>which the student has a low</w:t>
      </w:r>
      <w:r>
        <w:rPr>
          <w:rFonts w:ascii="Times New Roman" w:hAnsi="Times New Roman" w:cs="Times New Roman"/>
        </w:rPr>
        <w:t xml:space="preserve"> </w:t>
      </w:r>
      <w:r w:rsidRPr="00F17C31">
        <w:rPr>
          <w:rFonts w:ascii="Times New Roman" w:hAnsi="Times New Roman" w:cs="Times New Roman"/>
        </w:rPr>
        <w:t>probability of complying. Once the momentum of compliance is started, it is more likely</w:t>
      </w:r>
      <w:r>
        <w:rPr>
          <w:rFonts w:ascii="Times New Roman" w:hAnsi="Times New Roman" w:cs="Times New Roman"/>
        </w:rPr>
        <w:t xml:space="preserve"> </w:t>
      </w:r>
      <w:r w:rsidRPr="00F17C31">
        <w:rPr>
          <w:rFonts w:ascii="Times New Roman" w:hAnsi="Times New Roman" w:cs="Times New Roman"/>
        </w:rPr>
        <w:t>to continue with low probability responses.</w:t>
      </w:r>
    </w:p>
    <w:p w:rsidR="00844121" w:rsidRDefault="00844121" w:rsidP="0092267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922673" w:rsidRPr="00844121" w:rsidRDefault="004D1B8F" w:rsidP="0092267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44121">
        <w:rPr>
          <w:rFonts w:ascii="Times New Roman" w:hAnsi="Times New Roman" w:cs="Times New Roman"/>
          <w:b/>
        </w:rPr>
        <w:t>Purpose</w:t>
      </w:r>
      <w:r w:rsidR="00844121">
        <w:rPr>
          <w:rFonts w:ascii="Times New Roman" w:hAnsi="Times New Roman" w:cs="Times New Roman"/>
        </w:rPr>
        <w:t>:</w:t>
      </w:r>
    </w:p>
    <w:p w:rsidR="00844121" w:rsidRDefault="00F17C31" w:rsidP="00940533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F17C31">
        <w:rPr>
          <w:rFonts w:ascii="Times New Roman" w:hAnsi="Times New Roman" w:cs="Times New Roman"/>
        </w:rPr>
        <w:t>A procedure used to increase compliance.</w:t>
      </w:r>
    </w:p>
    <w:p w:rsidR="00F17C31" w:rsidRDefault="00F17C31" w:rsidP="00940533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</w:p>
    <w:p w:rsidR="00844121" w:rsidRDefault="00844121" w:rsidP="00940533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Grade Level:</w:t>
      </w:r>
    </w:p>
    <w:p w:rsidR="00844121" w:rsidRDefault="007F4AE4" w:rsidP="00940533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All</w:t>
      </w:r>
    </w:p>
    <w:p w:rsidR="00844121" w:rsidRDefault="00844121" w:rsidP="00940533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844121" w:rsidRDefault="00844121" w:rsidP="00940533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Level of Intervention:</w:t>
      </w:r>
    </w:p>
    <w:p w:rsidR="00844121" w:rsidRDefault="00844121" w:rsidP="00940533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Individual, small group</w:t>
      </w:r>
    </w:p>
    <w:p w:rsidR="00844121" w:rsidRPr="00844121" w:rsidRDefault="00844121" w:rsidP="00940533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940533" w:rsidRPr="00844121" w:rsidRDefault="00940533" w:rsidP="00940533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844121">
        <w:rPr>
          <w:rFonts w:ascii="Times New Roman" w:hAnsi="Times New Roman" w:cs="Times New Roman"/>
          <w:b/>
          <w:iCs/>
        </w:rPr>
        <w:t>Procedures</w:t>
      </w:r>
      <w:r w:rsidR="00844121">
        <w:rPr>
          <w:rFonts w:ascii="Times New Roman" w:hAnsi="Times New Roman" w:cs="Times New Roman"/>
          <w:b/>
          <w:iCs/>
        </w:rPr>
        <w:t>:</w:t>
      </w:r>
    </w:p>
    <w:p w:rsidR="00F17C31" w:rsidRPr="00844121" w:rsidRDefault="00F17C31" w:rsidP="00F17C3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17C31">
        <w:rPr>
          <w:rFonts w:ascii="Times New Roman" w:hAnsi="Times New Roman" w:cs="Times New Roman"/>
        </w:rPr>
        <w:t>Behavior momentum encourages students to follow directions. Start by giving three or more requests</w:t>
      </w:r>
      <w:r>
        <w:rPr>
          <w:rFonts w:ascii="Times New Roman" w:hAnsi="Times New Roman" w:cs="Times New Roman"/>
        </w:rPr>
        <w:t xml:space="preserve"> </w:t>
      </w:r>
      <w:r w:rsidRPr="00F17C31">
        <w:rPr>
          <w:rFonts w:ascii="Times New Roman" w:hAnsi="Times New Roman" w:cs="Times New Roman"/>
        </w:rPr>
        <w:t>that a student will readily do. After successfully completing each</w:t>
      </w:r>
      <w:r>
        <w:rPr>
          <w:rFonts w:ascii="Times New Roman" w:hAnsi="Times New Roman" w:cs="Times New Roman"/>
        </w:rPr>
        <w:t xml:space="preserve"> request, reinforce the student; </w:t>
      </w:r>
      <w:r w:rsidRPr="00F17C31">
        <w:rPr>
          <w:rFonts w:ascii="Times New Roman" w:hAnsi="Times New Roman" w:cs="Times New Roman"/>
        </w:rPr>
        <w:t>this builds “behavior momentum.” Now the student is more likely to carry out a more difficult request</w:t>
      </w:r>
    </w:p>
    <w:p w:rsidR="00F17C31" w:rsidRDefault="00F17C31" w:rsidP="00F17C3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17C31">
        <w:rPr>
          <w:rFonts w:ascii="Times New Roman" w:hAnsi="Times New Roman" w:cs="Times New Roman"/>
        </w:rPr>
        <w:t xml:space="preserve">Identify HIGH probability behaviors.- </w:t>
      </w:r>
    </w:p>
    <w:p w:rsidR="00F17C31" w:rsidRPr="00F17C31" w:rsidRDefault="00F17C31" w:rsidP="00F17C31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F17C31">
        <w:rPr>
          <w:rFonts w:ascii="Times New Roman" w:hAnsi="Times New Roman" w:cs="Times New Roman"/>
        </w:rPr>
        <w:t>High probability behaviors refer to actions that a student likes to do or usually does when asked.</w:t>
      </w:r>
      <w:r>
        <w:rPr>
          <w:rFonts w:ascii="Times New Roman" w:hAnsi="Times New Roman" w:cs="Times New Roman"/>
        </w:rPr>
        <w:t xml:space="preserve"> </w:t>
      </w:r>
      <w:r w:rsidRPr="00F17C31">
        <w:rPr>
          <w:rFonts w:ascii="Times New Roman" w:hAnsi="Times New Roman" w:cs="Times New Roman"/>
        </w:rPr>
        <w:t>Begin by identifying a number of these behaviors that the student will perform at least 70% of</w:t>
      </w:r>
      <w:r>
        <w:rPr>
          <w:rFonts w:ascii="Times New Roman" w:hAnsi="Times New Roman" w:cs="Times New Roman"/>
        </w:rPr>
        <w:t xml:space="preserve"> </w:t>
      </w:r>
      <w:r w:rsidRPr="00F17C31">
        <w:rPr>
          <w:rFonts w:ascii="Times New Roman" w:hAnsi="Times New Roman" w:cs="Times New Roman"/>
        </w:rPr>
        <w:t>the time. One way is to keep a</w:t>
      </w:r>
      <w:r w:rsidR="007F4AE4">
        <w:rPr>
          <w:rFonts w:ascii="Times New Roman" w:hAnsi="Times New Roman" w:cs="Times New Roman"/>
        </w:rPr>
        <w:t xml:space="preserve"> week-long log of requests </w:t>
      </w:r>
      <w:r w:rsidRPr="00F17C31">
        <w:rPr>
          <w:rFonts w:ascii="Times New Roman" w:hAnsi="Times New Roman" w:cs="Times New Roman"/>
        </w:rPr>
        <w:t>which the student readily complies.</w:t>
      </w:r>
      <w:r>
        <w:rPr>
          <w:rFonts w:ascii="Times New Roman" w:hAnsi="Times New Roman" w:cs="Times New Roman"/>
        </w:rPr>
        <w:t xml:space="preserve"> </w:t>
      </w:r>
      <w:r w:rsidRPr="00F17C31">
        <w:rPr>
          <w:rFonts w:ascii="Times New Roman" w:hAnsi="Times New Roman" w:cs="Times New Roman"/>
        </w:rPr>
        <w:t>But remember, identifying high probability behaviors will vary from student to student.</w:t>
      </w:r>
    </w:p>
    <w:p w:rsidR="00F17C31" w:rsidRDefault="00F17C31" w:rsidP="00F17C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17C31">
        <w:rPr>
          <w:rFonts w:ascii="Times New Roman" w:hAnsi="Times New Roman" w:cs="Times New Roman"/>
        </w:rPr>
        <w:t>Request three or more HIGH probability behaviors.</w:t>
      </w:r>
    </w:p>
    <w:p w:rsidR="00F17C31" w:rsidRPr="00F17C31" w:rsidRDefault="00F17C31" w:rsidP="00F17C31">
      <w:pPr>
        <w:pStyle w:val="ListParagraph"/>
        <w:ind w:left="1440"/>
        <w:rPr>
          <w:rFonts w:ascii="Times New Roman" w:hAnsi="Times New Roman" w:cs="Times New Roman"/>
        </w:rPr>
      </w:pPr>
      <w:r w:rsidRPr="00F17C31">
        <w:rPr>
          <w:rFonts w:ascii="Times New Roman" w:hAnsi="Times New Roman" w:cs="Times New Roman"/>
        </w:rPr>
        <w:t>Ask the student to do three or more high probabil</w:t>
      </w:r>
      <w:r>
        <w:rPr>
          <w:rFonts w:ascii="Times New Roman" w:hAnsi="Times New Roman" w:cs="Times New Roman"/>
        </w:rPr>
        <w:t>ity behaviors. For example, “</w:t>
      </w:r>
      <w:r w:rsidRPr="00F17C31">
        <w:rPr>
          <w:rFonts w:ascii="Times New Roman" w:hAnsi="Times New Roman" w:cs="Times New Roman"/>
        </w:rPr>
        <w:t>Tom, please help me</w:t>
      </w:r>
      <w:r>
        <w:rPr>
          <w:rFonts w:ascii="Times New Roman" w:hAnsi="Times New Roman" w:cs="Times New Roman"/>
        </w:rPr>
        <w:t xml:space="preserve"> </w:t>
      </w:r>
      <w:r w:rsidRPr="00F17C31">
        <w:rPr>
          <w:rFonts w:ascii="Times New Roman" w:hAnsi="Times New Roman" w:cs="Times New Roman"/>
        </w:rPr>
        <w:t>hand out the papers.</w:t>
      </w:r>
      <w:r>
        <w:rPr>
          <w:rFonts w:ascii="Times New Roman" w:hAnsi="Times New Roman" w:cs="Times New Roman"/>
        </w:rPr>
        <w:t xml:space="preserve"> </w:t>
      </w:r>
      <w:r w:rsidRPr="00F17C31">
        <w:rPr>
          <w:rFonts w:ascii="Times New Roman" w:hAnsi="Times New Roman" w:cs="Times New Roman"/>
        </w:rPr>
        <w:t>Thanks Tom.</w:t>
      </w:r>
    </w:p>
    <w:p w:rsidR="00F17C31" w:rsidRPr="00F17C31" w:rsidRDefault="00F17C31" w:rsidP="00F17C31">
      <w:pPr>
        <w:pStyle w:val="ListParagraph"/>
        <w:ind w:left="1440"/>
        <w:rPr>
          <w:rFonts w:ascii="Times New Roman" w:hAnsi="Times New Roman" w:cs="Times New Roman"/>
        </w:rPr>
      </w:pPr>
      <w:r w:rsidRPr="00F17C31">
        <w:rPr>
          <w:rFonts w:ascii="Times New Roman" w:hAnsi="Times New Roman" w:cs="Times New Roman"/>
        </w:rPr>
        <w:t>Now help me</w:t>
      </w:r>
      <w:r>
        <w:rPr>
          <w:rFonts w:ascii="Times New Roman" w:hAnsi="Times New Roman" w:cs="Times New Roman"/>
        </w:rPr>
        <w:t xml:space="preserve"> </w:t>
      </w:r>
      <w:r w:rsidRPr="00F17C31">
        <w:rPr>
          <w:rFonts w:ascii="Times New Roman" w:hAnsi="Times New Roman" w:cs="Times New Roman"/>
        </w:rPr>
        <w:t>straighten the chairs.</w:t>
      </w:r>
      <w:r>
        <w:rPr>
          <w:rFonts w:ascii="Times New Roman" w:hAnsi="Times New Roman" w:cs="Times New Roman"/>
        </w:rPr>
        <w:t xml:space="preserve"> </w:t>
      </w:r>
      <w:r w:rsidRPr="00F17C31">
        <w:rPr>
          <w:rFonts w:ascii="Times New Roman" w:hAnsi="Times New Roman" w:cs="Times New Roman"/>
        </w:rPr>
        <w:t>You did a great job</w:t>
      </w:r>
      <w:r>
        <w:rPr>
          <w:rFonts w:ascii="Times New Roman" w:hAnsi="Times New Roman" w:cs="Times New Roman"/>
        </w:rPr>
        <w:t xml:space="preserve"> </w:t>
      </w:r>
      <w:r w:rsidRPr="00F17C31">
        <w:rPr>
          <w:rFonts w:ascii="Times New Roman" w:hAnsi="Times New Roman" w:cs="Times New Roman"/>
        </w:rPr>
        <w:t>with the chairs!</w:t>
      </w:r>
    </w:p>
    <w:p w:rsidR="00F17C31" w:rsidRDefault="00F17C31" w:rsidP="00F17C31">
      <w:pPr>
        <w:pStyle w:val="ListParagraph"/>
        <w:ind w:left="1440"/>
        <w:rPr>
          <w:rFonts w:ascii="Times New Roman" w:hAnsi="Times New Roman" w:cs="Times New Roman"/>
        </w:rPr>
      </w:pPr>
      <w:r w:rsidRPr="00F17C31">
        <w:rPr>
          <w:rFonts w:ascii="Times New Roman" w:hAnsi="Times New Roman" w:cs="Times New Roman"/>
        </w:rPr>
        <w:t>Please erase the</w:t>
      </w:r>
      <w:r>
        <w:rPr>
          <w:rFonts w:ascii="Times New Roman" w:hAnsi="Times New Roman" w:cs="Times New Roman"/>
        </w:rPr>
        <w:t xml:space="preserve"> </w:t>
      </w:r>
      <w:r w:rsidRPr="00F17C31">
        <w:rPr>
          <w:rFonts w:ascii="Times New Roman" w:hAnsi="Times New Roman" w:cs="Times New Roman"/>
        </w:rPr>
        <w:t>board for me.</w:t>
      </w:r>
      <w:r>
        <w:rPr>
          <w:rFonts w:ascii="Times New Roman" w:hAnsi="Times New Roman" w:cs="Times New Roman"/>
        </w:rPr>
        <w:t xml:space="preserve">” </w:t>
      </w:r>
      <w:r w:rsidRPr="00F17C31">
        <w:rPr>
          <w:rFonts w:ascii="Times New Roman" w:hAnsi="Times New Roman" w:cs="Times New Roman"/>
        </w:rPr>
        <w:t xml:space="preserve">Each time Tom successfully completes a </w:t>
      </w:r>
      <w:r w:rsidR="007F4AE4" w:rsidRPr="00F17C31">
        <w:rPr>
          <w:rFonts w:ascii="Times New Roman" w:hAnsi="Times New Roman" w:cs="Times New Roman"/>
        </w:rPr>
        <w:t>request;</w:t>
      </w:r>
      <w:r w:rsidRPr="00F17C31">
        <w:rPr>
          <w:rFonts w:ascii="Times New Roman" w:hAnsi="Times New Roman" w:cs="Times New Roman"/>
        </w:rPr>
        <w:t xml:space="preserve"> this increases the behavior momentum</w:t>
      </w:r>
      <w:r>
        <w:rPr>
          <w:rFonts w:ascii="Times New Roman" w:hAnsi="Times New Roman" w:cs="Times New Roman"/>
        </w:rPr>
        <w:t xml:space="preserve"> </w:t>
      </w:r>
      <w:r w:rsidRPr="00F17C31">
        <w:rPr>
          <w:rFonts w:ascii="Times New Roman" w:hAnsi="Times New Roman" w:cs="Times New Roman"/>
        </w:rPr>
        <w:t>effect. Gradually, he’s prepared to receive a more difficult directive.</w:t>
      </w:r>
    </w:p>
    <w:p w:rsidR="00F17C31" w:rsidRDefault="00F17C31" w:rsidP="00F17C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17C31">
        <w:rPr>
          <w:rFonts w:ascii="Times New Roman" w:hAnsi="Times New Roman" w:cs="Times New Roman"/>
        </w:rPr>
        <w:t>Request the LOW probability behavior.</w:t>
      </w:r>
    </w:p>
    <w:p w:rsidR="00F17C31" w:rsidRPr="00F17C31" w:rsidRDefault="00F17C31" w:rsidP="00F17C31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example, “</w:t>
      </w:r>
      <w:r w:rsidRPr="00F17C31">
        <w:rPr>
          <w:rFonts w:ascii="Times New Roman" w:hAnsi="Times New Roman" w:cs="Times New Roman"/>
        </w:rPr>
        <w:t>Now Tom,</w:t>
      </w:r>
      <w:r>
        <w:rPr>
          <w:rFonts w:ascii="Times New Roman" w:hAnsi="Times New Roman" w:cs="Times New Roman"/>
        </w:rPr>
        <w:t xml:space="preserve"> </w:t>
      </w:r>
      <w:r w:rsidRPr="00F17C31">
        <w:rPr>
          <w:rFonts w:ascii="Times New Roman" w:hAnsi="Times New Roman" w:cs="Times New Roman"/>
        </w:rPr>
        <w:t>work the 10 problems</w:t>
      </w:r>
      <w:r>
        <w:rPr>
          <w:rFonts w:ascii="Times New Roman" w:hAnsi="Times New Roman" w:cs="Times New Roman"/>
        </w:rPr>
        <w:t xml:space="preserve"> </w:t>
      </w:r>
      <w:r w:rsidRPr="00F17C31">
        <w:rPr>
          <w:rFonts w:ascii="Times New Roman" w:hAnsi="Times New Roman" w:cs="Times New Roman"/>
        </w:rPr>
        <w:t>on your math paper</w:t>
      </w:r>
      <w:r>
        <w:rPr>
          <w:rFonts w:ascii="Times New Roman" w:hAnsi="Times New Roman" w:cs="Times New Roman"/>
        </w:rPr>
        <w:t>.”</w:t>
      </w:r>
    </w:p>
    <w:p w:rsidR="00F17C31" w:rsidRDefault="00F17C31" w:rsidP="00F17C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17C31">
        <w:rPr>
          <w:rFonts w:ascii="Times New Roman" w:hAnsi="Times New Roman" w:cs="Times New Roman"/>
        </w:rPr>
        <w:t>Give appropriate consequences.</w:t>
      </w:r>
    </w:p>
    <w:p w:rsidR="007F4AE4" w:rsidRDefault="00CE3669" w:rsidP="007F4AE4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CE3669">
        <w:rPr>
          <w:rFonts w:ascii="Times New Roman" w:hAnsi="Times New Roman" w:cs="Times New Roman"/>
        </w:rPr>
        <w:t>Give positive reinforcement when the student successfully performs</w:t>
      </w:r>
    </w:p>
    <w:p w:rsidR="00CE3669" w:rsidRPr="00CE3669" w:rsidRDefault="00CE3669" w:rsidP="007F4AE4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CE3669">
        <w:rPr>
          <w:rFonts w:ascii="Times New Roman" w:hAnsi="Times New Roman" w:cs="Times New Roman"/>
        </w:rPr>
        <w:t>the low probability behavior. Praise or a combination of praise with</w:t>
      </w:r>
    </w:p>
    <w:p w:rsidR="00CE3669" w:rsidRPr="00CE3669" w:rsidRDefault="00CE3669" w:rsidP="00CE3669">
      <w:pPr>
        <w:pStyle w:val="ListParagraph"/>
        <w:ind w:left="1440"/>
        <w:rPr>
          <w:rFonts w:ascii="Times New Roman" w:hAnsi="Times New Roman" w:cs="Times New Roman"/>
        </w:rPr>
      </w:pPr>
      <w:r w:rsidRPr="00CE3669">
        <w:rPr>
          <w:rFonts w:ascii="Times New Roman" w:hAnsi="Times New Roman" w:cs="Times New Roman"/>
        </w:rPr>
        <w:t xml:space="preserve">a token or tangible reinforcement </w:t>
      </w:r>
      <w:r>
        <w:rPr>
          <w:rFonts w:ascii="Times New Roman" w:hAnsi="Times New Roman" w:cs="Times New Roman"/>
        </w:rPr>
        <w:t>are effective. For example, “</w:t>
      </w:r>
      <w:r w:rsidRPr="00CE3669">
        <w:rPr>
          <w:rFonts w:ascii="Times New Roman" w:hAnsi="Times New Roman" w:cs="Times New Roman"/>
        </w:rPr>
        <w:t>Tom, I like the way</w:t>
      </w:r>
      <w:r>
        <w:rPr>
          <w:rFonts w:ascii="Times New Roman" w:hAnsi="Times New Roman" w:cs="Times New Roman"/>
        </w:rPr>
        <w:t xml:space="preserve"> </w:t>
      </w:r>
      <w:r w:rsidRPr="00CE3669">
        <w:rPr>
          <w:rFonts w:ascii="Times New Roman" w:hAnsi="Times New Roman" w:cs="Times New Roman"/>
        </w:rPr>
        <w:t>you sat down and got</w:t>
      </w:r>
      <w:r>
        <w:rPr>
          <w:rFonts w:ascii="Times New Roman" w:hAnsi="Times New Roman" w:cs="Times New Roman"/>
        </w:rPr>
        <w:t xml:space="preserve"> </w:t>
      </w:r>
      <w:r w:rsidRPr="00CE3669">
        <w:rPr>
          <w:rFonts w:ascii="Times New Roman" w:hAnsi="Times New Roman" w:cs="Times New Roman"/>
        </w:rPr>
        <w:t>right to work on your</w:t>
      </w:r>
      <w:r>
        <w:rPr>
          <w:rFonts w:ascii="Times New Roman" w:hAnsi="Times New Roman" w:cs="Times New Roman"/>
        </w:rPr>
        <w:t xml:space="preserve"> </w:t>
      </w:r>
      <w:r w:rsidRPr="00CE3669">
        <w:rPr>
          <w:rFonts w:ascii="Times New Roman" w:hAnsi="Times New Roman" w:cs="Times New Roman"/>
        </w:rPr>
        <w:t>math paper. You just</w:t>
      </w:r>
    </w:p>
    <w:p w:rsidR="00CE3669" w:rsidRPr="00CE3669" w:rsidRDefault="00CE3669" w:rsidP="00CE3669">
      <w:pPr>
        <w:pStyle w:val="ListParagraph"/>
        <w:ind w:left="1440"/>
        <w:rPr>
          <w:rFonts w:ascii="Times New Roman" w:hAnsi="Times New Roman" w:cs="Times New Roman"/>
        </w:rPr>
      </w:pPr>
      <w:r w:rsidRPr="00CE3669">
        <w:rPr>
          <w:rFonts w:ascii="Times New Roman" w:hAnsi="Times New Roman" w:cs="Times New Roman"/>
        </w:rPr>
        <w:lastRenderedPageBreak/>
        <w:t>earned 2 points.</w:t>
      </w:r>
      <w:r>
        <w:rPr>
          <w:rFonts w:ascii="Times New Roman" w:hAnsi="Times New Roman" w:cs="Times New Roman"/>
        </w:rPr>
        <w:t xml:space="preserve">” </w:t>
      </w:r>
      <w:r w:rsidRPr="00CE3669">
        <w:rPr>
          <w:rFonts w:ascii="Times New Roman" w:hAnsi="Times New Roman" w:cs="Times New Roman"/>
        </w:rPr>
        <w:t>However, if Tom fails to do the request, then</w:t>
      </w:r>
    </w:p>
    <w:p w:rsidR="00F17C31" w:rsidRPr="00CE3669" w:rsidRDefault="00CE3669" w:rsidP="00CE3669">
      <w:pPr>
        <w:pStyle w:val="ListParagraph"/>
        <w:ind w:left="1440"/>
        <w:rPr>
          <w:rFonts w:ascii="Times New Roman" w:hAnsi="Times New Roman" w:cs="Times New Roman"/>
        </w:rPr>
      </w:pPr>
      <w:r w:rsidRPr="00CE3669">
        <w:rPr>
          <w:rFonts w:ascii="Times New Roman" w:hAnsi="Times New Roman" w:cs="Times New Roman"/>
        </w:rPr>
        <w:t>give a preplanned reductive consequence.</w:t>
      </w:r>
      <w:r>
        <w:rPr>
          <w:rFonts w:ascii="Times New Roman" w:hAnsi="Times New Roman" w:cs="Times New Roman"/>
        </w:rPr>
        <w:t xml:space="preserve"> For example, a</w:t>
      </w:r>
      <w:r w:rsidRPr="00CE3669">
        <w:rPr>
          <w:rFonts w:ascii="Times New Roman" w:hAnsi="Times New Roman" w:cs="Times New Roman"/>
        </w:rPr>
        <w:t>fter giving the reductive consequence, be sure to state the request</w:t>
      </w:r>
      <w:r>
        <w:rPr>
          <w:rFonts w:ascii="Times New Roman" w:hAnsi="Times New Roman" w:cs="Times New Roman"/>
        </w:rPr>
        <w:t xml:space="preserve"> </w:t>
      </w:r>
      <w:r w:rsidRPr="00CE3669">
        <w:rPr>
          <w:rFonts w:ascii="Times New Roman" w:hAnsi="Times New Roman" w:cs="Times New Roman"/>
        </w:rPr>
        <w:t>again. Escaping the request may reinforce Tom for not doing it. Therefore,</w:t>
      </w:r>
      <w:r>
        <w:rPr>
          <w:rFonts w:ascii="Times New Roman" w:hAnsi="Times New Roman" w:cs="Times New Roman"/>
        </w:rPr>
        <w:t xml:space="preserve"> </w:t>
      </w:r>
      <w:r w:rsidRPr="00CE3669">
        <w:rPr>
          <w:rFonts w:ascii="Times New Roman" w:hAnsi="Times New Roman" w:cs="Times New Roman"/>
        </w:rPr>
        <w:t>reissue the request and provide either positive reinforcement for compliance or</w:t>
      </w:r>
      <w:r>
        <w:rPr>
          <w:rFonts w:ascii="Times New Roman" w:hAnsi="Times New Roman" w:cs="Times New Roman"/>
        </w:rPr>
        <w:t xml:space="preserve"> </w:t>
      </w:r>
      <w:r w:rsidRPr="00CE3669">
        <w:rPr>
          <w:rFonts w:ascii="Times New Roman" w:hAnsi="Times New Roman" w:cs="Times New Roman"/>
        </w:rPr>
        <w:t>another preplanned reductive consequence if he again fails to follow through.</w:t>
      </w:r>
    </w:p>
    <w:p w:rsidR="00F17C31" w:rsidRDefault="00F17C31" w:rsidP="007F4AE4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</w:rPr>
      </w:pPr>
      <w:r w:rsidRPr="00F17C31">
        <w:rPr>
          <w:rFonts w:ascii="Times New Roman" w:hAnsi="Times New Roman" w:cs="Times New Roman"/>
        </w:rPr>
        <w:t>Collect and review data.</w:t>
      </w:r>
      <w:r>
        <w:rPr>
          <w:rFonts w:ascii="Times New Roman" w:hAnsi="Times New Roman" w:cs="Times New Roman"/>
        </w:rPr>
        <w:t xml:space="preserve"> </w:t>
      </w:r>
    </w:p>
    <w:p w:rsidR="00CE3669" w:rsidRPr="00CE3669" w:rsidRDefault="00CE3669" w:rsidP="007F4AE4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</w:rPr>
      </w:pPr>
      <w:r w:rsidRPr="00CE3669">
        <w:rPr>
          <w:rFonts w:ascii="Times New Roman" w:hAnsi="Times New Roman" w:cs="Times New Roman"/>
        </w:rPr>
        <w:t>On a daily basis, monitor requests of high and low probability behavior. Graph</w:t>
      </w:r>
      <w:r>
        <w:rPr>
          <w:rFonts w:ascii="Times New Roman" w:hAnsi="Times New Roman" w:cs="Times New Roman"/>
        </w:rPr>
        <w:t xml:space="preserve"> </w:t>
      </w:r>
      <w:r w:rsidRPr="00CE3669">
        <w:rPr>
          <w:rFonts w:ascii="Times New Roman" w:hAnsi="Times New Roman" w:cs="Times New Roman"/>
        </w:rPr>
        <w:t>the data. Then review it on a regular basis. Make adjustments as needed, such as:</w:t>
      </w:r>
    </w:p>
    <w:p w:rsidR="00CE3669" w:rsidRPr="00CE3669" w:rsidRDefault="00CE3669" w:rsidP="007F4AE4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</w:rPr>
      </w:pPr>
      <w:r w:rsidRPr="00CE3669">
        <w:rPr>
          <w:rFonts w:ascii="Times New Roman" w:hAnsi="Times New Roman" w:cs="Times New Roman"/>
        </w:rPr>
        <w:t>Changing or increasing positive reinforcement for compliance.</w:t>
      </w:r>
    </w:p>
    <w:p w:rsidR="00CE3669" w:rsidRPr="00CE3669" w:rsidRDefault="00CE3669" w:rsidP="007F4AE4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</w:rPr>
      </w:pPr>
      <w:r w:rsidRPr="00CE3669">
        <w:rPr>
          <w:rFonts w:ascii="Times New Roman" w:hAnsi="Times New Roman" w:cs="Times New Roman"/>
        </w:rPr>
        <w:t>Changing the reductive consequences used for noncompliance.</w:t>
      </w:r>
    </w:p>
    <w:p w:rsidR="00CE3669" w:rsidRPr="00CE3669" w:rsidRDefault="00CE3669" w:rsidP="007F4AE4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</w:rPr>
      </w:pPr>
      <w:r w:rsidRPr="00CE3669">
        <w:rPr>
          <w:rFonts w:ascii="Times New Roman" w:hAnsi="Times New Roman" w:cs="Times New Roman"/>
        </w:rPr>
        <w:t>Changing to more effective requests of high probability behaviors.</w:t>
      </w:r>
    </w:p>
    <w:p w:rsidR="00CE3669" w:rsidRDefault="00CE3669" w:rsidP="007F4AE4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</w:rPr>
      </w:pPr>
      <w:r w:rsidRPr="00CE3669">
        <w:rPr>
          <w:rFonts w:ascii="Times New Roman" w:hAnsi="Times New Roman" w:cs="Times New Roman"/>
        </w:rPr>
        <w:t>Increasing the number of requests of high probability behaviors before requesting a low</w:t>
      </w:r>
      <w:r>
        <w:rPr>
          <w:rFonts w:ascii="Times New Roman" w:hAnsi="Times New Roman" w:cs="Times New Roman"/>
        </w:rPr>
        <w:t xml:space="preserve"> </w:t>
      </w:r>
      <w:r w:rsidRPr="00CE3669">
        <w:rPr>
          <w:rFonts w:ascii="Times New Roman" w:hAnsi="Times New Roman" w:cs="Times New Roman"/>
        </w:rPr>
        <w:t>probability behavior.</w:t>
      </w:r>
    </w:p>
    <w:p w:rsidR="00F17C31" w:rsidRPr="00F17C31" w:rsidRDefault="00F17C31" w:rsidP="007F4AE4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</w:rPr>
      </w:pPr>
      <w:r w:rsidRPr="00F17C31">
        <w:rPr>
          <w:rFonts w:ascii="Times New Roman" w:hAnsi="Times New Roman" w:cs="Times New Roman"/>
        </w:rPr>
        <w:t>Gradually reduce requests for high probability behaviors.</w:t>
      </w:r>
    </w:p>
    <w:p w:rsidR="00844121" w:rsidRPr="00844121" w:rsidRDefault="00CE3669" w:rsidP="007F4AE4">
      <w:pPr>
        <w:ind w:left="2520"/>
        <w:rPr>
          <w:rFonts w:ascii="Times New Roman" w:hAnsi="Times New Roman" w:cs="Times New Roman"/>
        </w:rPr>
      </w:pPr>
      <w:r w:rsidRPr="00CE3669">
        <w:rPr>
          <w:rFonts w:ascii="Times New Roman" w:hAnsi="Times New Roman" w:cs="Times New Roman"/>
        </w:rPr>
        <w:t>The ultimate</w:t>
      </w:r>
      <w:r>
        <w:rPr>
          <w:rFonts w:ascii="Times New Roman" w:hAnsi="Times New Roman" w:cs="Times New Roman"/>
        </w:rPr>
        <w:t xml:space="preserve"> </w:t>
      </w:r>
      <w:r w:rsidRPr="00CE3669">
        <w:rPr>
          <w:rFonts w:ascii="Times New Roman" w:hAnsi="Times New Roman" w:cs="Times New Roman"/>
        </w:rPr>
        <w:t>goal is to reduce the ratio of high to low probability request so that the ratio is similar to</w:t>
      </w:r>
      <w:r>
        <w:rPr>
          <w:rFonts w:ascii="Times New Roman" w:hAnsi="Times New Roman" w:cs="Times New Roman"/>
        </w:rPr>
        <w:t xml:space="preserve"> </w:t>
      </w:r>
      <w:r w:rsidRPr="00CE3669">
        <w:rPr>
          <w:rFonts w:ascii="Times New Roman" w:hAnsi="Times New Roman" w:cs="Times New Roman"/>
        </w:rPr>
        <w:t>what usually happens in the instructional environment.</w:t>
      </w:r>
    </w:p>
    <w:p w:rsidR="007F4AE4" w:rsidRDefault="007F4AE4" w:rsidP="00464801">
      <w:pPr>
        <w:rPr>
          <w:rFonts w:ascii="Times New Roman" w:hAnsi="Times New Roman" w:cs="Times New Roman"/>
          <w:b/>
        </w:rPr>
      </w:pPr>
    </w:p>
    <w:p w:rsidR="004D1B8F" w:rsidRPr="00844121" w:rsidRDefault="004D1B8F" w:rsidP="00464801">
      <w:pPr>
        <w:rPr>
          <w:rFonts w:ascii="Times New Roman" w:hAnsi="Times New Roman" w:cs="Times New Roman"/>
          <w:b/>
        </w:rPr>
      </w:pPr>
      <w:r w:rsidRPr="00844121">
        <w:rPr>
          <w:rFonts w:ascii="Times New Roman" w:hAnsi="Times New Roman" w:cs="Times New Roman"/>
          <w:b/>
        </w:rPr>
        <w:t>Progress Monitoring Tools</w:t>
      </w:r>
      <w:r w:rsidR="007F4AE4">
        <w:rPr>
          <w:rFonts w:ascii="Times New Roman" w:hAnsi="Times New Roman" w:cs="Times New Roman"/>
          <w:b/>
        </w:rPr>
        <w:t>:</w:t>
      </w:r>
    </w:p>
    <w:p w:rsidR="00844121" w:rsidRDefault="00844121" w:rsidP="00464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list</w:t>
      </w:r>
    </w:p>
    <w:p w:rsidR="007F4AE4" w:rsidRDefault="007F4AE4" w:rsidP="00464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Compliance Data Sheet</w:t>
      </w:r>
    </w:p>
    <w:p w:rsidR="007F4AE4" w:rsidRDefault="00B11728" w:rsidP="00464801">
      <w:pPr>
        <w:rPr>
          <w:rFonts w:ascii="Times New Roman" w:hAnsi="Times New Roman" w:cs="Times New Roman"/>
        </w:rPr>
      </w:pPr>
      <w:hyperlink r:id="rId6" w:history="1">
        <w:r w:rsidR="007F4AE4" w:rsidRPr="0082004B">
          <w:rPr>
            <w:rStyle w:val="Hyperlink"/>
            <w:rFonts w:ascii="Times New Roman" w:hAnsi="Times New Roman" w:cs="Times New Roman"/>
          </w:rPr>
          <w:t>http://behaviordoctor.org/material-download/</w:t>
        </w:r>
      </w:hyperlink>
    </w:p>
    <w:p w:rsidR="007F4AE4" w:rsidRDefault="007F4AE4" w:rsidP="00464801">
      <w:pPr>
        <w:rPr>
          <w:rFonts w:ascii="Times New Roman" w:hAnsi="Times New Roman" w:cs="Times New Roman"/>
        </w:rPr>
      </w:pPr>
    </w:p>
    <w:p w:rsidR="00844121" w:rsidRPr="00844121" w:rsidRDefault="00844121" w:rsidP="00464801">
      <w:pPr>
        <w:rPr>
          <w:rFonts w:ascii="Times New Roman" w:hAnsi="Times New Roman" w:cs="Times New Roman"/>
        </w:rPr>
      </w:pPr>
    </w:p>
    <w:p w:rsidR="00940533" w:rsidRPr="00844121" w:rsidRDefault="00940533" w:rsidP="00464801">
      <w:pPr>
        <w:rPr>
          <w:rFonts w:ascii="Times New Roman" w:hAnsi="Times New Roman" w:cs="Times New Roman"/>
          <w:b/>
        </w:rPr>
      </w:pPr>
      <w:r w:rsidRPr="00844121">
        <w:rPr>
          <w:rFonts w:ascii="Times New Roman" w:hAnsi="Times New Roman" w:cs="Times New Roman"/>
          <w:b/>
        </w:rPr>
        <w:t xml:space="preserve">Research </w:t>
      </w:r>
      <w:r w:rsidR="00844121">
        <w:rPr>
          <w:rFonts w:ascii="Times New Roman" w:hAnsi="Times New Roman" w:cs="Times New Roman"/>
          <w:b/>
        </w:rPr>
        <w:t xml:space="preserve">or Evidence </w:t>
      </w:r>
      <w:r w:rsidRPr="00844121">
        <w:rPr>
          <w:rFonts w:ascii="Times New Roman" w:hAnsi="Times New Roman" w:cs="Times New Roman"/>
          <w:b/>
        </w:rPr>
        <w:t>Base</w:t>
      </w:r>
      <w:r w:rsidR="007F4AE4">
        <w:rPr>
          <w:rFonts w:ascii="Times New Roman" w:hAnsi="Times New Roman" w:cs="Times New Roman"/>
          <w:b/>
        </w:rPr>
        <w:t>:</w:t>
      </w:r>
    </w:p>
    <w:p w:rsidR="00CE3669" w:rsidRPr="00CE3669" w:rsidRDefault="00CE3669" w:rsidP="00CE3669">
      <w:pPr>
        <w:rPr>
          <w:rFonts w:ascii="Times New Roman" w:hAnsi="Times New Roman" w:cs="Times New Roman"/>
          <w:color w:val="000000"/>
        </w:rPr>
      </w:pPr>
      <w:r w:rsidRPr="00CE3669">
        <w:rPr>
          <w:rFonts w:ascii="Times New Roman" w:hAnsi="Times New Roman" w:cs="Times New Roman"/>
          <w:color w:val="000000"/>
        </w:rPr>
        <w:t xml:space="preserve">Mace, F. C., Hock, M. L., </w:t>
      </w:r>
      <w:proofErr w:type="spellStart"/>
      <w:r w:rsidRPr="00CE3669">
        <w:rPr>
          <w:rFonts w:ascii="Times New Roman" w:hAnsi="Times New Roman" w:cs="Times New Roman"/>
          <w:color w:val="000000"/>
        </w:rPr>
        <w:t>Lalli</w:t>
      </w:r>
      <w:proofErr w:type="spellEnd"/>
      <w:r w:rsidRPr="00CE3669">
        <w:rPr>
          <w:rFonts w:ascii="Times New Roman" w:hAnsi="Times New Roman" w:cs="Times New Roman"/>
          <w:color w:val="000000"/>
        </w:rPr>
        <w:t xml:space="preserve">, J. S., West, B. J., </w:t>
      </w:r>
      <w:proofErr w:type="spellStart"/>
      <w:r w:rsidRPr="00CE3669">
        <w:rPr>
          <w:rFonts w:ascii="Times New Roman" w:hAnsi="Times New Roman" w:cs="Times New Roman"/>
          <w:color w:val="000000"/>
        </w:rPr>
        <w:t>Belfiore</w:t>
      </w:r>
      <w:proofErr w:type="spellEnd"/>
      <w:r w:rsidRPr="00CE3669">
        <w:rPr>
          <w:rFonts w:ascii="Times New Roman" w:hAnsi="Times New Roman" w:cs="Times New Roman"/>
          <w:color w:val="000000"/>
        </w:rPr>
        <w:t xml:space="preserve">, P., </w:t>
      </w:r>
      <w:proofErr w:type="spellStart"/>
      <w:r w:rsidRPr="00CE3669">
        <w:rPr>
          <w:rFonts w:ascii="Times New Roman" w:hAnsi="Times New Roman" w:cs="Times New Roman"/>
          <w:color w:val="000000"/>
        </w:rPr>
        <w:t>Rinter</w:t>
      </w:r>
      <w:proofErr w:type="spellEnd"/>
      <w:r w:rsidRPr="00CE3669">
        <w:rPr>
          <w:rFonts w:ascii="Times New Roman" w:hAnsi="Times New Roman" w:cs="Times New Roman"/>
          <w:color w:val="000000"/>
        </w:rPr>
        <w:t>, E., &amp; Brown, D.</w:t>
      </w:r>
    </w:p>
    <w:p w:rsidR="00CE3669" w:rsidRPr="00CE3669" w:rsidRDefault="00CE3669" w:rsidP="00CE3669">
      <w:pPr>
        <w:rPr>
          <w:rFonts w:ascii="Times New Roman" w:hAnsi="Times New Roman" w:cs="Times New Roman"/>
          <w:i/>
          <w:iCs/>
          <w:color w:val="000000"/>
        </w:rPr>
      </w:pPr>
      <w:r w:rsidRPr="00CE3669">
        <w:rPr>
          <w:rFonts w:ascii="Times New Roman" w:hAnsi="Times New Roman" w:cs="Times New Roman"/>
          <w:color w:val="000000"/>
        </w:rPr>
        <w:t xml:space="preserve">K. (1988). Behavioral momentum in the treatment of noncompliance. </w:t>
      </w:r>
      <w:r w:rsidRPr="00CE3669">
        <w:rPr>
          <w:rFonts w:ascii="Times New Roman" w:hAnsi="Times New Roman" w:cs="Times New Roman"/>
          <w:i/>
          <w:iCs/>
          <w:color w:val="000000"/>
        </w:rPr>
        <w:t>Journal of</w:t>
      </w:r>
    </w:p>
    <w:p w:rsidR="00CE3669" w:rsidRDefault="00CE3669" w:rsidP="00CE3669">
      <w:pPr>
        <w:rPr>
          <w:rFonts w:ascii="Times New Roman" w:hAnsi="Times New Roman" w:cs="Times New Roman"/>
          <w:color w:val="000000"/>
        </w:rPr>
      </w:pPr>
      <w:r w:rsidRPr="00CE3669">
        <w:rPr>
          <w:rFonts w:ascii="Times New Roman" w:hAnsi="Times New Roman" w:cs="Times New Roman"/>
          <w:i/>
          <w:iCs/>
          <w:color w:val="000000"/>
        </w:rPr>
        <w:t>Applied Behavior Analysis</w:t>
      </w:r>
      <w:r w:rsidRPr="00CE3669">
        <w:rPr>
          <w:rFonts w:ascii="Times New Roman" w:hAnsi="Times New Roman" w:cs="Times New Roman"/>
          <w:color w:val="000000"/>
        </w:rPr>
        <w:t xml:space="preserve">, </w:t>
      </w:r>
      <w:r w:rsidRPr="00CE3669">
        <w:rPr>
          <w:rFonts w:ascii="Times New Roman" w:hAnsi="Times New Roman" w:cs="Times New Roman"/>
          <w:i/>
          <w:iCs/>
          <w:color w:val="000000"/>
        </w:rPr>
        <w:t>2</w:t>
      </w:r>
      <w:r w:rsidRPr="00CE3669">
        <w:rPr>
          <w:rFonts w:ascii="Times New Roman" w:hAnsi="Times New Roman" w:cs="Times New Roman"/>
          <w:color w:val="000000"/>
        </w:rPr>
        <w:t>(21), 123-141.</w:t>
      </w:r>
    </w:p>
    <w:p w:rsidR="007F4AE4" w:rsidRPr="00CE3669" w:rsidRDefault="007F4AE4" w:rsidP="00CE3669">
      <w:pPr>
        <w:rPr>
          <w:rFonts w:ascii="Times New Roman" w:hAnsi="Times New Roman" w:cs="Times New Roman"/>
          <w:color w:val="000000"/>
        </w:rPr>
      </w:pPr>
    </w:p>
    <w:p w:rsidR="00385D2E" w:rsidRDefault="00CE3669" w:rsidP="00CE3669">
      <w:pPr>
        <w:rPr>
          <w:rFonts w:ascii="Times New Roman" w:hAnsi="Times New Roman" w:cs="Times New Roman"/>
          <w:color w:val="000000"/>
        </w:rPr>
      </w:pPr>
      <w:r w:rsidRPr="00CE3669">
        <w:rPr>
          <w:rFonts w:ascii="Times New Roman" w:hAnsi="Times New Roman" w:cs="Times New Roman"/>
          <w:color w:val="000000"/>
        </w:rPr>
        <w:t xml:space="preserve">Rhode, G., Jenson, W. R., &amp; </w:t>
      </w:r>
      <w:proofErr w:type="spellStart"/>
      <w:r w:rsidRPr="00CE3669">
        <w:rPr>
          <w:rFonts w:ascii="Times New Roman" w:hAnsi="Times New Roman" w:cs="Times New Roman"/>
          <w:color w:val="000000"/>
        </w:rPr>
        <w:t>Reavis</w:t>
      </w:r>
      <w:proofErr w:type="spellEnd"/>
      <w:r w:rsidRPr="00CE3669">
        <w:rPr>
          <w:rFonts w:ascii="Times New Roman" w:hAnsi="Times New Roman" w:cs="Times New Roman"/>
          <w:color w:val="000000"/>
        </w:rPr>
        <w:t xml:space="preserve">, H. K. (1992). </w:t>
      </w:r>
      <w:r w:rsidRPr="00CE3669">
        <w:rPr>
          <w:rFonts w:ascii="Times New Roman" w:hAnsi="Times New Roman" w:cs="Times New Roman"/>
          <w:i/>
          <w:iCs/>
          <w:color w:val="000000"/>
        </w:rPr>
        <w:t xml:space="preserve">The tough kid </w:t>
      </w:r>
      <w:proofErr w:type="gramStart"/>
      <w:r w:rsidRPr="00CE3669">
        <w:rPr>
          <w:rFonts w:ascii="Times New Roman" w:hAnsi="Times New Roman" w:cs="Times New Roman"/>
          <w:i/>
          <w:iCs/>
          <w:color w:val="000000"/>
        </w:rPr>
        <w:t>book</w:t>
      </w:r>
      <w:proofErr w:type="gramEnd"/>
      <w:r w:rsidRPr="00CE3669">
        <w:rPr>
          <w:rFonts w:ascii="Times New Roman" w:hAnsi="Times New Roman" w:cs="Times New Roman"/>
          <w:color w:val="000000"/>
        </w:rPr>
        <w:t xml:space="preserve">. Longmont, CO: </w:t>
      </w:r>
      <w:proofErr w:type="spellStart"/>
      <w:r w:rsidRPr="00CE3669">
        <w:rPr>
          <w:rFonts w:ascii="Times New Roman" w:hAnsi="Times New Roman" w:cs="Times New Roman"/>
          <w:color w:val="000000"/>
        </w:rPr>
        <w:t>Sopris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CE3669">
        <w:rPr>
          <w:rFonts w:ascii="Times New Roman" w:hAnsi="Times New Roman" w:cs="Times New Roman"/>
          <w:color w:val="000000"/>
        </w:rPr>
        <w:t>West.</w:t>
      </w:r>
    </w:p>
    <w:p w:rsidR="007F4AE4" w:rsidRDefault="007F4AE4" w:rsidP="00CE3669">
      <w:pPr>
        <w:rPr>
          <w:rFonts w:ascii="Times New Roman" w:hAnsi="Times New Roman" w:cs="Times New Roman"/>
          <w:color w:val="000000"/>
        </w:rPr>
      </w:pPr>
    </w:p>
    <w:p w:rsidR="00385D2E" w:rsidRPr="00385D2E" w:rsidRDefault="00385D2E" w:rsidP="00922673">
      <w:pPr>
        <w:rPr>
          <w:rFonts w:ascii="Times New Roman" w:hAnsi="Times New Roman" w:cs="Times New Roman"/>
          <w:b/>
          <w:color w:val="000000"/>
        </w:rPr>
      </w:pPr>
      <w:r w:rsidRPr="00385D2E">
        <w:rPr>
          <w:rFonts w:ascii="Times New Roman" w:hAnsi="Times New Roman" w:cs="Times New Roman"/>
          <w:b/>
          <w:color w:val="000000"/>
        </w:rPr>
        <w:t>Resource and Additional Support</w:t>
      </w:r>
      <w:r w:rsidR="007F4AE4">
        <w:rPr>
          <w:rFonts w:ascii="Times New Roman" w:hAnsi="Times New Roman" w:cs="Times New Roman"/>
          <w:b/>
          <w:color w:val="000000"/>
        </w:rPr>
        <w:t>:</w:t>
      </w:r>
    </w:p>
    <w:p w:rsidR="00385D2E" w:rsidRDefault="00B11728" w:rsidP="00922673">
      <w:pPr>
        <w:rPr>
          <w:rFonts w:ascii="Times New Roman" w:hAnsi="Times New Roman" w:cs="Times New Roman"/>
        </w:rPr>
      </w:pPr>
      <w:hyperlink r:id="rId7" w:history="1">
        <w:r w:rsidR="00CE3669" w:rsidRPr="004B6487">
          <w:rPr>
            <w:rStyle w:val="Hyperlink"/>
            <w:rFonts w:ascii="Times New Roman" w:hAnsi="Times New Roman" w:cs="Times New Roman"/>
          </w:rPr>
          <w:t>http://165.139.150.129/intervention/BehavMoment.pdf</w:t>
        </w:r>
      </w:hyperlink>
    </w:p>
    <w:p w:rsidR="00CE3669" w:rsidRPr="00CE3669" w:rsidRDefault="00CE3669" w:rsidP="00922673">
      <w:pPr>
        <w:rPr>
          <w:rFonts w:ascii="Times New Roman" w:hAnsi="Times New Roman" w:cs="Times New Roman"/>
        </w:rPr>
      </w:pPr>
    </w:p>
    <w:sectPr w:rsidR="00CE3669" w:rsidRPr="00CE3669" w:rsidSect="00D76A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035B3"/>
    <w:multiLevelType w:val="hybridMultilevel"/>
    <w:tmpl w:val="345C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17638"/>
    <w:multiLevelType w:val="hybridMultilevel"/>
    <w:tmpl w:val="2064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8F"/>
    <w:rsid w:val="00013EDD"/>
    <w:rsid w:val="00290045"/>
    <w:rsid w:val="00385D2E"/>
    <w:rsid w:val="00464801"/>
    <w:rsid w:val="004D1B8F"/>
    <w:rsid w:val="007F4AE4"/>
    <w:rsid w:val="00844121"/>
    <w:rsid w:val="00922673"/>
    <w:rsid w:val="009250A2"/>
    <w:rsid w:val="00940533"/>
    <w:rsid w:val="00B11728"/>
    <w:rsid w:val="00CE3669"/>
    <w:rsid w:val="00D76A41"/>
    <w:rsid w:val="00F1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845CD28-3DF7-4F51-A433-1EF217A4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65.139.150.129/intervention/BehavMo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haviordoctor.org/material-download/" TargetMode="External"/><Relationship Id="rId5" Type="http://schemas.openxmlformats.org/officeDocument/2006/relationships/hyperlink" Target="http://165.139.150.129/intervention/BehavMomen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CKSEC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cp:lastPrinted>2013-11-13T04:53:00Z</cp:lastPrinted>
  <dcterms:created xsi:type="dcterms:W3CDTF">2018-04-05T02:42:00Z</dcterms:created>
  <dcterms:modified xsi:type="dcterms:W3CDTF">2018-04-05T02:42:00Z</dcterms:modified>
</cp:coreProperties>
</file>