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96"/>
        <w:tblW w:w="10890" w:type="dxa"/>
        <w:tblLook w:val="04A0" w:firstRow="1" w:lastRow="0" w:firstColumn="1" w:lastColumn="0" w:noHBand="0" w:noVBand="1"/>
      </w:tblPr>
      <w:tblGrid>
        <w:gridCol w:w="810"/>
        <w:gridCol w:w="10080"/>
      </w:tblGrid>
      <w:tr w:rsidR="004C2343" w:rsidRPr="00193DA6" w:rsidTr="00BD60FE">
        <w:trPr>
          <w:trHeight w:val="422"/>
        </w:trPr>
        <w:tc>
          <w:tcPr>
            <w:tcW w:w="810" w:type="dxa"/>
            <w:shd w:val="clear" w:color="auto" w:fill="00B050"/>
          </w:tcPr>
          <w:p w:rsidR="004C2343" w:rsidRPr="00466E9B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</w:pPr>
          </w:p>
          <w:p w:rsidR="004C2343" w:rsidRPr="00466E9B" w:rsidRDefault="004C2343" w:rsidP="00BD60FE">
            <w:pPr>
              <w:spacing w:before="120"/>
              <w:jc w:val="center"/>
              <w:rPr>
                <w:rFonts w:ascii="Calibri" w:eastAsia="Adobe Heiti Std R" w:hAnsi="Calibri" w:cs="Arial"/>
                <w:b/>
                <w:sz w:val="48"/>
                <w:szCs w:val="20"/>
              </w:rPr>
            </w:pPr>
            <w:r w:rsidRPr="00466E9B"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  <w:t>C</w:t>
            </w:r>
          </w:p>
        </w:tc>
        <w:tc>
          <w:tcPr>
            <w:tcW w:w="10080" w:type="dxa"/>
          </w:tcPr>
          <w:p w:rsidR="001A1707" w:rsidRPr="00193DA6" w:rsidRDefault="004C2343" w:rsidP="00BD60FE">
            <w:pPr>
              <w:rPr>
                <w:rFonts w:ascii="Calibri" w:eastAsia="Adobe Heiti Std R" w:hAnsi="Calibri" w:cs="Arial"/>
                <w:b/>
                <w:sz w:val="20"/>
                <w:szCs w:val="20"/>
              </w:rPr>
            </w:pPr>
            <w:r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 xml:space="preserve">Communicated using:  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131848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2AD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Nonthreatening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>/Encouraging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body language.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6742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>Open ended questions.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8E7EA2">
              <w:rPr>
                <w:rFonts w:ascii="Calibri" w:eastAsia="Adobe Heiti Std R" w:hAnsi="Calibri" w:cs="Arial"/>
                <w:sz w:val="20"/>
                <w:szCs w:val="20"/>
              </w:rPr>
              <w:t>(What happened to you?)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17633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25093A">
              <w:rPr>
                <w:rFonts w:ascii="Calibri" w:eastAsia="Adobe Heiti Std R" w:hAnsi="Calibri" w:cs="Arial"/>
                <w:sz w:val="20"/>
                <w:szCs w:val="20"/>
              </w:rPr>
              <w:t>Conversation extenders.  (How did</w:t>
            </w:r>
            <w:r w:rsidR="008E7EA2">
              <w:rPr>
                <w:rFonts w:ascii="Calibri" w:eastAsia="Adobe Heiti Std R" w:hAnsi="Calibri" w:cs="Arial"/>
                <w:sz w:val="20"/>
                <w:szCs w:val="20"/>
              </w:rPr>
              <w:t xml:space="preserve"> you feel?)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10170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5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15F9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Student specific language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8768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>Praise for appropriate behaviors/choices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7F2BCD" w:rsidRPr="00193DA6" w:rsidRDefault="007F2BCD" w:rsidP="00BD60FE">
            <w:pPr>
              <w:ind w:left="720"/>
              <w:rPr>
                <w:rFonts w:ascii="Calibri" w:eastAsia="Adobe Heiti Std R" w:hAnsi="Calibri" w:cs="Arial"/>
                <w:sz w:val="8"/>
                <w:szCs w:val="20"/>
              </w:rPr>
            </w:pPr>
          </w:p>
        </w:tc>
      </w:tr>
      <w:tr w:rsidR="004C2343" w:rsidRPr="00193DA6" w:rsidTr="00BD60FE">
        <w:tc>
          <w:tcPr>
            <w:tcW w:w="810" w:type="dxa"/>
            <w:shd w:val="clear" w:color="auto" w:fill="00B050"/>
          </w:tcPr>
          <w:p w:rsidR="004C2343" w:rsidRPr="00823B7E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4"/>
                <w:szCs w:val="20"/>
              </w:rPr>
            </w:pPr>
          </w:p>
          <w:p w:rsidR="004C2343" w:rsidRPr="00466E9B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</w:pPr>
            <w:r w:rsidRPr="00466E9B"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  <w:t>A</w:t>
            </w:r>
          </w:p>
        </w:tc>
        <w:tc>
          <w:tcPr>
            <w:tcW w:w="10080" w:type="dxa"/>
          </w:tcPr>
          <w:p w:rsidR="004C2343" w:rsidRPr="00193DA6" w:rsidRDefault="00A115F9" w:rsidP="00BD60FE">
            <w:pPr>
              <w:rPr>
                <w:rFonts w:ascii="Calibri" w:eastAsia="Adobe Heiti Std R" w:hAnsi="Calibri" w:cs="Arial"/>
                <w:b/>
                <w:sz w:val="20"/>
                <w:szCs w:val="20"/>
              </w:rPr>
            </w:pPr>
            <w:r>
              <w:rPr>
                <w:rFonts w:ascii="Calibri" w:eastAsia="Adobe Heiti Std R" w:hAnsi="Calibri" w:cs="Arial"/>
                <w:b/>
                <w:sz w:val="20"/>
                <w:szCs w:val="20"/>
              </w:rPr>
              <w:t>Acknowledged the significance of the situation</w:t>
            </w:r>
            <w:r w:rsidR="00147FED"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>by:</w:t>
            </w:r>
          </w:p>
          <w:p w:rsidR="00A115F9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190868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Determining 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>the student’s perception of the situation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80505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 xml:space="preserve">Investigating if he/she had a difficulty prior to </w:t>
            </w:r>
            <w:r w:rsidR="008E7EA2">
              <w:rPr>
                <w:rFonts w:ascii="Calibri" w:eastAsia="Adobe Heiti Std R" w:hAnsi="Calibri" w:cs="Arial"/>
                <w:sz w:val="20"/>
                <w:szCs w:val="20"/>
              </w:rPr>
              <w:t xml:space="preserve">the 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>event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69273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>Accurately identifying and/or isolating the behavior</w:t>
            </w:r>
            <w:r w:rsidR="008E7EA2">
              <w:rPr>
                <w:rFonts w:ascii="Calibri" w:eastAsia="Adobe Heiti Std R" w:hAnsi="Calibri" w:cs="Arial"/>
                <w:sz w:val="20"/>
                <w:szCs w:val="20"/>
              </w:rPr>
              <w:t>(s)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3106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>Determining under what conditions the behavior(s) occurs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11687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>Refocusing the student to experience success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7F2BCD" w:rsidRPr="00193DA6" w:rsidRDefault="00F33084" w:rsidP="00BD60FE">
            <w:pPr>
              <w:tabs>
                <w:tab w:val="left" w:pos="3719"/>
              </w:tabs>
              <w:ind w:left="720"/>
              <w:rPr>
                <w:rFonts w:ascii="Calibri" w:eastAsia="Adobe Heiti Std R" w:hAnsi="Calibri" w:cs="Arial"/>
                <w:sz w:val="8"/>
                <w:szCs w:val="20"/>
              </w:rPr>
            </w:pPr>
            <w:r>
              <w:rPr>
                <w:rFonts w:ascii="Calibri" w:eastAsia="Adobe Heiti Std R" w:hAnsi="Calibri" w:cs="Arial"/>
                <w:sz w:val="8"/>
                <w:szCs w:val="20"/>
              </w:rPr>
              <w:tab/>
            </w:r>
          </w:p>
        </w:tc>
      </w:tr>
      <w:tr w:rsidR="004C2343" w:rsidRPr="00193DA6" w:rsidTr="00BD60FE">
        <w:tc>
          <w:tcPr>
            <w:tcW w:w="810" w:type="dxa"/>
            <w:tcBorders>
              <w:bottom w:val="single" w:sz="4" w:space="0" w:color="auto"/>
            </w:tcBorders>
            <w:shd w:val="clear" w:color="auto" w:fill="00B050"/>
          </w:tcPr>
          <w:p w:rsidR="004C2343" w:rsidRPr="00466E9B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</w:pPr>
          </w:p>
          <w:p w:rsidR="004C2343" w:rsidRPr="00466E9B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</w:pPr>
            <w:r w:rsidRPr="00466E9B"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  <w:t>L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:rsidR="004C2343" w:rsidRPr="00193DA6" w:rsidRDefault="004C2343" w:rsidP="00BD60FE">
            <w:pPr>
              <w:rPr>
                <w:rFonts w:ascii="Calibri" w:eastAsia="Adobe Heiti Std R" w:hAnsi="Calibri" w:cs="Arial"/>
                <w:b/>
                <w:sz w:val="20"/>
                <w:szCs w:val="20"/>
              </w:rPr>
            </w:pPr>
            <w:r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 xml:space="preserve">Listened by: 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54132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Identifying the emotion behind the words.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202674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Clarif</w:t>
            </w:r>
            <w:r w:rsidR="00F344A1">
              <w:rPr>
                <w:rFonts w:ascii="Calibri" w:eastAsia="Adobe Heiti Std R" w:hAnsi="Calibri" w:cs="Arial"/>
                <w:sz w:val="20"/>
                <w:szCs w:val="20"/>
              </w:rPr>
              <w:t>ying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the student’s concerns</w:t>
            </w:r>
            <w:r w:rsidR="00A115F9">
              <w:rPr>
                <w:rFonts w:ascii="Calibri" w:eastAsia="Adobe Heiti Std R" w:hAnsi="Calibri" w:cs="Arial"/>
                <w:sz w:val="20"/>
                <w:szCs w:val="20"/>
              </w:rPr>
              <w:t>/statements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  <w:r w:rsidR="00BD60FE">
              <w:rPr>
                <w:rFonts w:ascii="Calibri" w:eastAsia="Adobe Heiti Std R" w:hAnsi="Calibri" w:cs="Arial"/>
                <w:sz w:val="20"/>
                <w:szCs w:val="20"/>
              </w:rPr>
              <w:t xml:space="preserve"> (Active Listening)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3416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Providing periods of quiet.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7799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Not trivializing student concern.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39308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Giving undivided attention.</w:t>
            </w:r>
          </w:p>
          <w:p w:rsidR="007F2BCD" w:rsidRPr="00193DA6" w:rsidRDefault="007F2BCD" w:rsidP="00BD60FE">
            <w:pPr>
              <w:ind w:left="720"/>
              <w:rPr>
                <w:rFonts w:ascii="Calibri" w:eastAsia="Adobe Heiti Std R" w:hAnsi="Calibri" w:cs="Arial"/>
                <w:sz w:val="8"/>
                <w:szCs w:val="20"/>
              </w:rPr>
            </w:pPr>
          </w:p>
        </w:tc>
      </w:tr>
      <w:tr w:rsidR="004C2343" w:rsidRPr="00193DA6" w:rsidTr="00BD60FE">
        <w:tc>
          <w:tcPr>
            <w:tcW w:w="810" w:type="dxa"/>
            <w:tcBorders>
              <w:bottom w:val="single" w:sz="4" w:space="0" w:color="auto"/>
            </w:tcBorders>
            <w:shd w:val="clear" w:color="auto" w:fill="00B050"/>
          </w:tcPr>
          <w:p w:rsidR="004C2343" w:rsidRPr="00BD60FE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18"/>
                <w:szCs w:val="20"/>
              </w:rPr>
            </w:pPr>
          </w:p>
          <w:p w:rsidR="004C2343" w:rsidRPr="00466E9B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</w:pPr>
            <w:r w:rsidRPr="00466E9B"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  <w:t>M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:rsidR="004C2343" w:rsidRPr="00193DA6" w:rsidRDefault="004C2343" w:rsidP="00BD60FE">
            <w:pPr>
              <w:rPr>
                <w:rFonts w:ascii="Calibri" w:eastAsia="Adobe Heiti Std R" w:hAnsi="Calibri" w:cs="Arial"/>
                <w:b/>
                <w:sz w:val="20"/>
                <w:szCs w:val="20"/>
              </w:rPr>
            </w:pPr>
            <w:r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 xml:space="preserve">Maintained </w:t>
            </w:r>
            <w:r w:rsidR="00B76D7A"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 xml:space="preserve">professionalism </w:t>
            </w:r>
            <w:r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>by:</w:t>
            </w:r>
          </w:p>
          <w:p w:rsidR="00B76D7A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8515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A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6D7A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Avoiding power struggles and not personalizing inappropriate behaviors.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71411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A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6D7A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A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wareness </w:t>
            </w:r>
            <w:r w:rsidR="00BD60FE">
              <w:rPr>
                <w:rFonts w:ascii="Calibri" w:hAnsi="Calibri"/>
                <w:sz w:val="20"/>
                <w:szCs w:val="20"/>
              </w:rPr>
              <w:t>of potential bias</w:t>
            </w:r>
            <w:r w:rsidR="004C2343" w:rsidRPr="00193DA6">
              <w:rPr>
                <w:rFonts w:ascii="Calibri" w:hAnsi="Calibri"/>
                <w:sz w:val="20"/>
                <w:szCs w:val="20"/>
              </w:rPr>
              <w:t xml:space="preserve"> (i.e. cultures, disabilities, </w:t>
            </w:r>
            <w:r w:rsidR="00BD60FE">
              <w:rPr>
                <w:rFonts w:ascii="Calibri" w:hAnsi="Calibri"/>
                <w:sz w:val="20"/>
                <w:szCs w:val="20"/>
              </w:rPr>
              <w:t xml:space="preserve">past experiences, </w:t>
            </w:r>
            <w:r w:rsidR="004C2343" w:rsidRPr="00193DA6">
              <w:rPr>
                <w:rFonts w:ascii="Calibri" w:hAnsi="Calibri"/>
                <w:sz w:val="20"/>
                <w:szCs w:val="20"/>
              </w:rPr>
              <w:t>e</w:t>
            </w:r>
            <w:r w:rsidR="00BD60FE">
              <w:rPr>
                <w:rFonts w:ascii="Calibri" w:hAnsi="Calibri"/>
                <w:sz w:val="20"/>
                <w:szCs w:val="20"/>
              </w:rPr>
              <w:t>tc.)</w:t>
            </w:r>
            <w:r w:rsidR="004C2343" w:rsidRPr="00193DA6">
              <w:rPr>
                <w:rFonts w:ascii="Calibri" w:hAnsi="Calibri"/>
                <w:sz w:val="20"/>
                <w:szCs w:val="20"/>
              </w:rPr>
              <w:t>.</w:t>
            </w:r>
          </w:p>
          <w:p w:rsidR="007F2BCD" w:rsidRPr="00BD60FE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29013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A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6D7A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Acknowledging </w:t>
            </w:r>
            <w:r w:rsidR="004C2343" w:rsidRPr="00193DA6">
              <w:rPr>
                <w:rFonts w:ascii="Calibri" w:hAnsi="Calibri"/>
                <w:sz w:val="20"/>
                <w:szCs w:val="20"/>
              </w:rPr>
              <w:t xml:space="preserve">the student's body stance and </w:t>
            </w:r>
            <w:r w:rsidR="00BD60FE" w:rsidRPr="00193DA6">
              <w:rPr>
                <w:rFonts w:ascii="Calibri" w:eastAsia="Adobe Heiti Std R" w:hAnsi="Calibri" w:cs="Arial"/>
                <w:sz w:val="20"/>
                <w:szCs w:val="20"/>
              </w:rPr>
              <w:t>respect</w:t>
            </w:r>
            <w:r w:rsidR="00BD60FE">
              <w:rPr>
                <w:rFonts w:ascii="Calibri" w:eastAsia="Adobe Heiti Std R" w:hAnsi="Calibri" w:cs="Arial"/>
                <w:sz w:val="20"/>
                <w:szCs w:val="20"/>
              </w:rPr>
              <w:t>ing</w:t>
            </w:r>
            <w:r w:rsidR="00BD60FE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personal space</w:t>
            </w:r>
            <w:r w:rsidR="00562E18">
              <w:rPr>
                <w:rFonts w:ascii="Calibri" w:eastAsia="Adobe Heiti Std R" w:hAnsi="Calibri" w:cs="Arial"/>
                <w:sz w:val="20"/>
                <w:szCs w:val="20"/>
              </w:rPr>
              <w:t>. Did not intimidate</w:t>
            </w:r>
            <w:r w:rsidR="00BD60FE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</w:tc>
      </w:tr>
      <w:tr w:rsidR="00003E0D" w:rsidRPr="00193DA6" w:rsidTr="00BD60FE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3E0D" w:rsidRPr="00193DA6" w:rsidRDefault="00003E0D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3E0D" w:rsidRDefault="00003E0D" w:rsidP="00BD60FE">
            <w:pPr>
              <w:rPr>
                <w:rFonts w:ascii="Calibri" w:eastAsia="Adobe Heiti Std R" w:hAnsi="Calibri" w:cs="Arial"/>
                <w:sz w:val="8"/>
                <w:szCs w:val="20"/>
              </w:rPr>
            </w:pPr>
          </w:p>
          <w:p w:rsidR="00BD60FE" w:rsidRDefault="00BD60FE" w:rsidP="00BD60FE">
            <w:pPr>
              <w:rPr>
                <w:rFonts w:ascii="Calibri" w:eastAsia="Adobe Heiti Std R" w:hAnsi="Calibri" w:cs="Arial"/>
                <w:sz w:val="8"/>
                <w:szCs w:val="20"/>
              </w:rPr>
            </w:pPr>
          </w:p>
          <w:p w:rsidR="00BD60FE" w:rsidRDefault="00BD60FE" w:rsidP="00BD60FE">
            <w:pPr>
              <w:rPr>
                <w:rFonts w:ascii="Calibri" w:eastAsia="Adobe Heiti Std R" w:hAnsi="Calibri" w:cs="Arial"/>
                <w:sz w:val="8"/>
                <w:szCs w:val="20"/>
              </w:rPr>
            </w:pPr>
          </w:p>
          <w:p w:rsidR="00BD60FE" w:rsidRDefault="00BD60FE" w:rsidP="00BD60FE">
            <w:pPr>
              <w:rPr>
                <w:rFonts w:ascii="Calibri" w:eastAsia="Adobe Heiti Std R" w:hAnsi="Calibri" w:cs="Arial"/>
                <w:sz w:val="8"/>
                <w:szCs w:val="20"/>
              </w:rPr>
            </w:pPr>
          </w:p>
          <w:p w:rsidR="00BD60FE" w:rsidRPr="00193DA6" w:rsidRDefault="00BD60FE" w:rsidP="00BD60FE">
            <w:pPr>
              <w:rPr>
                <w:rFonts w:ascii="Calibri" w:eastAsia="Adobe Heiti Std R" w:hAnsi="Calibri" w:cs="Arial"/>
                <w:sz w:val="8"/>
                <w:szCs w:val="20"/>
              </w:rPr>
            </w:pPr>
          </w:p>
        </w:tc>
      </w:tr>
      <w:tr w:rsidR="004C2343" w:rsidRPr="00193DA6" w:rsidTr="00BD60FE">
        <w:trPr>
          <w:trHeight w:val="1421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00B050"/>
          </w:tcPr>
          <w:p w:rsidR="004C2343" w:rsidRPr="00823B7E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36"/>
                <w:szCs w:val="20"/>
              </w:rPr>
            </w:pPr>
          </w:p>
          <w:p w:rsidR="004C2343" w:rsidRPr="00466E9B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</w:pPr>
            <w:r w:rsidRPr="00466E9B"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  <w:t>C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:rsidR="004C2343" w:rsidRDefault="00A115F9" w:rsidP="00BD60FE">
            <w:pPr>
              <w:rPr>
                <w:rFonts w:ascii="Calibri" w:eastAsia="Adobe Heiti Std R" w:hAnsi="Calibri" w:cs="Arial"/>
                <w:b/>
                <w:sz w:val="20"/>
                <w:szCs w:val="20"/>
              </w:rPr>
            </w:pPr>
            <w:r>
              <w:rPr>
                <w:rFonts w:ascii="Calibri" w:eastAsia="Adobe Heiti Std R" w:hAnsi="Calibri" w:cs="Arial"/>
                <w:b/>
                <w:sz w:val="20"/>
                <w:szCs w:val="20"/>
              </w:rPr>
              <w:t>Choice was taught and opportunities provided</w:t>
            </w:r>
            <w:r w:rsidR="00463A97">
              <w:rPr>
                <w:rFonts w:ascii="Calibri" w:eastAsia="Adobe Heiti Std R" w:hAnsi="Calibri" w:cs="Arial"/>
                <w:b/>
                <w:sz w:val="20"/>
                <w:szCs w:val="20"/>
              </w:rPr>
              <w:t xml:space="preserve"> by</w:t>
            </w:r>
            <w:r w:rsidR="004C2343"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>:</w:t>
            </w:r>
          </w:p>
          <w:p w:rsidR="008E7EA2" w:rsidRPr="008E7EA2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3178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EA2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7EA2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8E7EA2" w:rsidRPr="00193DA6">
              <w:rPr>
                <w:rFonts w:ascii="Calibri" w:eastAsia="Adobe Heiti Std R" w:hAnsi="Calibri" w:cs="Arial"/>
                <w:sz w:val="20"/>
                <w:szCs w:val="20"/>
              </w:rPr>
              <w:t>Discussing alternative actions with student.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635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63A97">
              <w:rPr>
                <w:rFonts w:ascii="Calibri" w:eastAsia="Adobe Heiti Std R" w:hAnsi="Calibri" w:cs="Arial"/>
                <w:sz w:val="20"/>
                <w:szCs w:val="20"/>
              </w:rPr>
              <w:t xml:space="preserve">Ensuring capability </w:t>
            </w:r>
            <w:r w:rsidR="00562E18">
              <w:rPr>
                <w:rFonts w:ascii="Calibri" w:eastAsia="Adobe Heiti Std R" w:hAnsi="Calibri" w:cs="Arial"/>
                <w:sz w:val="20"/>
                <w:szCs w:val="20"/>
              </w:rPr>
              <w:t xml:space="preserve">of choice </w:t>
            </w:r>
            <w:r w:rsidR="00463A97">
              <w:rPr>
                <w:rFonts w:ascii="Calibri" w:eastAsia="Adobe Heiti Std R" w:hAnsi="Calibri" w:cs="Arial"/>
                <w:sz w:val="20"/>
                <w:szCs w:val="20"/>
              </w:rPr>
              <w:t>in the school environment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4C2343" w:rsidRPr="00193DA6" w:rsidRDefault="00193DA6" w:rsidP="00BD60FE">
            <w:pPr>
              <w:rPr>
                <w:rFonts w:ascii="Calibri" w:eastAsia="Adobe Heiti Std R" w:hAnsi="Calibri" w:cs="Arial"/>
                <w:sz w:val="20"/>
                <w:szCs w:val="20"/>
              </w:rPr>
            </w:pPr>
            <w:r w:rsidRPr="00193DA6">
              <w:rPr>
                <w:rFonts w:ascii="Calibri" w:eastAsia="Adobe Heiti Std R" w:hAnsi="Calibri" w:cs="Arial"/>
                <w:sz w:val="20"/>
                <w:szCs w:val="20"/>
              </w:rPr>
              <w:tab/>
            </w: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7298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63A97">
              <w:rPr>
                <w:rFonts w:ascii="Calibri" w:eastAsia="Adobe Heiti Std R" w:hAnsi="Calibri" w:cs="Arial"/>
                <w:sz w:val="20"/>
                <w:szCs w:val="20"/>
              </w:rPr>
              <w:t>Targeting an educational/behavioral goal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7F2BCD" w:rsidRPr="008E7EA2" w:rsidRDefault="00193DA6" w:rsidP="00BD60FE">
            <w:pPr>
              <w:rPr>
                <w:rFonts w:ascii="Calibri" w:eastAsia="Adobe Heiti Std R" w:hAnsi="Calibri" w:cs="Arial"/>
                <w:sz w:val="20"/>
                <w:szCs w:val="20"/>
              </w:rPr>
            </w:pPr>
            <w:r w:rsidRPr="00193DA6">
              <w:rPr>
                <w:rFonts w:ascii="Calibri" w:eastAsia="Adobe Heiti Std R" w:hAnsi="Calibri" w:cs="Arial"/>
                <w:sz w:val="20"/>
                <w:szCs w:val="20"/>
              </w:rPr>
              <w:tab/>
            </w: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5802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63A97">
              <w:rPr>
                <w:rFonts w:ascii="Calibri" w:eastAsia="Adobe Heiti Std R" w:hAnsi="Calibri" w:cs="Arial"/>
                <w:sz w:val="20"/>
                <w:szCs w:val="20"/>
              </w:rPr>
              <w:t>Ensuring repeatability (for future situations</w:t>
            </w:r>
            <w:r w:rsidR="00562E18">
              <w:rPr>
                <w:rFonts w:ascii="Calibri" w:eastAsia="Adobe Heiti Std R" w:hAnsi="Calibri" w:cs="Arial"/>
                <w:sz w:val="20"/>
                <w:szCs w:val="20"/>
              </w:rPr>
              <w:t xml:space="preserve"> and other settings</w:t>
            </w:r>
            <w:r w:rsidR="00463A97">
              <w:rPr>
                <w:rFonts w:ascii="Calibri" w:eastAsia="Adobe Heiti Std R" w:hAnsi="Calibri" w:cs="Arial"/>
                <w:sz w:val="20"/>
                <w:szCs w:val="20"/>
              </w:rPr>
              <w:t>).</w:t>
            </w:r>
          </w:p>
        </w:tc>
      </w:tr>
      <w:tr w:rsidR="004C2343" w:rsidRPr="00193DA6" w:rsidTr="00BD60FE">
        <w:trPr>
          <w:trHeight w:val="422"/>
        </w:trPr>
        <w:tc>
          <w:tcPr>
            <w:tcW w:w="810" w:type="dxa"/>
            <w:shd w:val="clear" w:color="auto" w:fill="00B050"/>
          </w:tcPr>
          <w:p w:rsidR="004C2343" w:rsidRPr="00466E9B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</w:pPr>
          </w:p>
          <w:p w:rsidR="004C2343" w:rsidRPr="00466E9B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</w:pPr>
            <w:r w:rsidRPr="00466E9B"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  <w:t>A</w:t>
            </w:r>
          </w:p>
        </w:tc>
        <w:tc>
          <w:tcPr>
            <w:tcW w:w="10080" w:type="dxa"/>
          </w:tcPr>
          <w:p w:rsidR="004C2343" w:rsidRPr="00193DA6" w:rsidRDefault="004C2343" w:rsidP="00BD60FE">
            <w:pPr>
              <w:rPr>
                <w:rFonts w:ascii="Calibri" w:eastAsia="Adobe Heiti Std R" w:hAnsi="Calibri" w:cs="Arial"/>
                <w:b/>
                <w:sz w:val="20"/>
                <w:szCs w:val="20"/>
              </w:rPr>
            </w:pPr>
            <w:r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>Appropriate voice indicated by: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54752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F344A1">
              <w:rPr>
                <w:rFonts w:ascii="Calibri" w:eastAsia="Adobe Heiti Std R" w:hAnsi="Calibri" w:cs="Arial"/>
                <w:sz w:val="20"/>
                <w:szCs w:val="20"/>
              </w:rPr>
              <w:t>S</w:t>
            </w:r>
            <w:r w:rsidR="00562E18">
              <w:rPr>
                <w:rFonts w:ascii="Calibri" w:eastAsia="Adobe Heiti Std R" w:hAnsi="Calibri" w:cs="Arial"/>
                <w:sz w:val="20"/>
                <w:szCs w:val="20"/>
              </w:rPr>
              <w:t>teady/relaxed cadence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63A97">
              <w:rPr>
                <w:rFonts w:ascii="Calibri" w:eastAsia="Adobe Heiti Std R" w:hAnsi="Calibri" w:cs="Arial"/>
                <w:sz w:val="20"/>
                <w:szCs w:val="20"/>
              </w:rPr>
              <w:t>demonstrating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patience </w:t>
            </w:r>
            <w:r w:rsidR="00F344A1">
              <w:rPr>
                <w:rFonts w:ascii="Calibri" w:eastAsia="Adobe Heiti Std R" w:hAnsi="Calibri" w:cs="Arial"/>
                <w:sz w:val="20"/>
                <w:szCs w:val="20"/>
              </w:rPr>
              <w:t>(rhythm)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5745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F344A1">
              <w:rPr>
                <w:rFonts w:ascii="Calibri" w:eastAsia="Adobe Heiti Std R" w:hAnsi="Calibri" w:cs="Arial"/>
                <w:sz w:val="20"/>
                <w:szCs w:val="20"/>
              </w:rPr>
              <w:t>V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olume just adequate to overcome ambient </w:t>
            </w:r>
            <w:r w:rsidR="00F344A1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classroom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noise.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89874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B50995" w:rsidRPr="00193DA6">
              <w:rPr>
                <w:rFonts w:ascii="Calibri" w:eastAsia="Adobe Heiti Std R" w:hAnsi="Calibri" w:cs="Arial"/>
                <w:sz w:val="20"/>
                <w:szCs w:val="20"/>
              </w:rPr>
              <w:t>Calm</w:t>
            </w:r>
            <w:r w:rsidR="00F344A1">
              <w:rPr>
                <w:rFonts w:ascii="Calibri" w:eastAsia="Adobe Heiti Std R" w:hAnsi="Calibri" w:cs="Arial"/>
                <w:sz w:val="20"/>
                <w:szCs w:val="20"/>
              </w:rPr>
              <w:t>,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 xml:space="preserve"> soothing voice</w:t>
            </w:r>
            <w:r w:rsidR="00F344A1">
              <w:rPr>
                <w:rFonts w:ascii="Calibri" w:eastAsia="Adobe Heiti Std R" w:hAnsi="Calibri" w:cs="Arial"/>
                <w:sz w:val="20"/>
                <w:szCs w:val="20"/>
              </w:rPr>
              <w:t xml:space="preserve"> (pitch)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11067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Age appropriateness.</w:t>
            </w:r>
          </w:p>
          <w:p w:rsidR="007F2BCD" w:rsidRPr="00193DA6" w:rsidRDefault="007F2BCD" w:rsidP="00BD60FE">
            <w:pPr>
              <w:ind w:left="720"/>
              <w:rPr>
                <w:rFonts w:ascii="Calibri" w:eastAsia="Adobe Heiti Std R" w:hAnsi="Calibri" w:cs="Arial"/>
                <w:sz w:val="8"/>
                <w:szCs w:val="20"/>
              </w:rPr>
            </w:pPr>
          </w:p>
        </w:tc>
      </w:tr>
      <w:tr w:rsidR="004C2343" w:rsidRPr="00193DA6" w:rsidTr="00BD60FE">
        <w:tc>
          <w:tcPr>
            <w:tcW w:w="810" w:type="dxa"/>
            <w:shd w:val="clear" w:color="auto" w:fill="00B050"/>
          </w:tcPr>
          <w:p w:rsidR="004C2343" w:rsidRPr="00823B7E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56"/>
                <w:szCs w:val="20"/>
              </w:rPr>
            </w:pPr>
          </w:p>
          <w:p w:rsidR="004C2343" w:rsidRPr="00466E9B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</w:pPr>
            <w:r w:rsidRPr="00466E9B"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  <w:t>R</w:t>
            </w:r>
          </w:p>
        </w:tc>
        <w:tc>
          <w:tcPr>
            <w:tcW w:w="10080" w:type="dxa"/>
          </w:tcPr>
          <w:p w:rsidR="004C2343" w:rsidRPr="00193DA6" w:rsidRDefault="004C2343" w:rsidP="00BD60FE">
            <w:pPr>
              <w:rPr>
                <w:rFonts w:ascii="Calibri" w:eastAsia="Adobe Heiti Std R" w:hAnsi="Calibri" w:cs="Arial"/>
                <w:b/>
                <w:sz w:val="20"/>
                <w:szCs w:val="20"/>
              </w:rPr>
            </w:pPr>
            <w:r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>Rea</w:t>
            </w:r>
            <w:r w:rsidR="00463A97">
              <w:rPr>
                <w:rFonts w:ascii="Calibri" w:eastAsia="Adobe Heiti Std R" w:hAnsi="Calibri" w:cs="Arial"/>
                <w:b/>
                <w:sz w:val="20"/>
                <w:szCs w:val="20"/>
              </w:rPr>
              <w:t xml:space="preserve">ssured student </w:t>
            </w:r>
            <w:r w:rsidR="00B50995">
              <w:rPr>
                <w:rFonts w:ascii="Calibri" w:eastAsia="Adobe Heiti Std R" w:hAnsi="Calibri" w:cs="Arial"/>
                <w:b/>
                <w:sz w:val="20"/>
                <w:szCs w:val="20"/>
              </w:rPr>
              <w:t>by</w:t>
            </w:r>
            <w:r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>:</w:t>
            </w:r>
          </w:p>
          <w:p w:rsidR="00B41615" w:rsidRPr="00B41615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1476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43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63A97" w:rsidRPr="00463A97">
              <w:rPr>
                <w:rFonts w:ascii="Calibri" w:eastAsia="Adobe Heiti Std R" w:hAnsi="Calibri" w:cs="Arial"/>
                <w:sz w:val="20"/>
                <w:szCs w:val="20"/>
              </w:rPr>
              <w:t>Inviting the student to talk in a quiet setting free from an audience</w:t>
            </w:r>
            <w:r w:rsidR="00B41615" w:rsidRPr="00B41615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B41615" w:rsidRPr="00B41615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73273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562E18">
              <w:rPr>
                <w:rFonts w:ascii="Calibri" w:eastAsia="Adobe Heiti Std R" w:hAnsi="Calibri" w:cs="Arial"/>
                <w:sz w:val="20"/>
                <w:szCs w:val="20"/>
              </w:rPr>
              <w:t>Giving</w:t>
            </w:r>
            <w:r w:rsidR="00823B7E" w:rsidRPr="00823B7E">
              <w:rPr>
                <w:rFonts w:ascii="Calibri" w:eastAsia="Adobe Heiti Std R" w:hAnsi="Calibri" w:cs="Arial"/>
                <w:sz w:val="20"/>
                <w:szCs w:val="20"/>
              </w:rPr>
              <w:t xml:space="preserve"> the student</w:t>
            </w:r>
            <w:r w:rsidR="00823B7E">
              <w:rPr>
                <w:rFonts w:ascii="Calibri" w:eastAsia="Adobe Heiti Std R" w:hAnsi="Calibri" w:cs="Arial"/>
                <w:sz w:val="20"/>
                <w:szCs w:val="20"/>
              </w:rPr>
              <w:t xml:space="preserve"> the</w:t>
            </w:r>
            <w:r w:rsidR="00823B7E" w:rsidRPr="00823B7E">
              <w:rPr>
                <w:rFonts w:ascii="Calibri" w:eastAsia="Adobe Heiti Std R" w:hAnsi="Calibri" w:cs="Arial"/>
                <w:sz w:val="20"/>
                <w:szCs w:val="20"/>
              </w:rPr>
              <w:t xml:space="preserve"> option to speak to another mentor</w:t>
            </w:r>
            <w:r w:rsidR="00B41615" w:rsidRPr="00B41615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B41615" w:rsidRPr="00B41615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794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562E18">
              <w:rPr>
                <w:rFonts w:ascii="Calibri" w:eastAsia="Adobe Heiti Std R" w:hAnsi="Calibri" w:cs="Arial"/>
                <w:sz w:val="20"/>
                <w:szCs w:val="20"/>
              </w:rPr>
              <w:t>Acknowledging</w:t>
            </w:r>
            <w:bookmarkStart w:id="0" w:name="_GoBack"/>
            <w:bookmarkEnd w:id="0"/>
            <w:r w:rsidR="00823B7E" w:rsidRPr="00823B7E">
              <w:rPr>
                <w:rFonts w:ascii="Calibri" w:eastAsia="Adobe Heiti Std R" w:hAnsi="Calibri" w:cs="Arial"/>
                <w:sz w:val="20"/>
                <w:szCs w:val="20"/>
              </w:rPr>
              <w:t xml:space="preserve"> the student’s right to his/her feelings</w:t>
            </w:r>
            <w:r w:rsidR="00B41615" w:rsidRPr="00B41615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4C2343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3787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15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 w:rsidRP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823B7E" w:rsidRPr="00823B7E">
              <w:rPr>
                <w:rFonts w:ascii="Calibri" w:eastAsia="Adobe Heiti Std R" w:hAnsi="Calibri" w:cs="Arial"/>
                <w:sz w:val="20"/>
                <w:szCs w:val="20"/>
              </w:rPr>
              <w:t>Being honest &amp; realistic</w:t>
            </w:r>
            <w:r w:rsidR="00823B7E" w:rsidRPr="00823B7E">
              <w:rPr>
                <w:rFonts w:ascii="Calibri" w:eastAsia="Adobe Heiti Std R" w:hAnsi="Calibri" w:cs="Arial"/>
                <w:b/>
                <w:bCs/>
                <w:sz w:val="20"/>
                <w:szCs w:val="20"/>
              </w:rPr>
              <w:t xml:space="preserve"> </w:t>
            </w:r>
            <w:r w:rsidR="00823B7E" w:rsidRPr="00823B7E">
              <w:rPr>
                <w:rFonts w:ascii="Calibri" w:eastAsia="Adobe Heiti Std R" w:hAnsi="Calibri" w:cs="Arial"/>
                <w:sz w:val="20"/>
                <w:szCs w:val="20"/>
              </w:rPr>
              <w:t>about what I can and cannot do</w:t>
            </w:r>
          </w:p>
          <w:p w:rsidR="00823B7E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24507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B7E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823B7E" w:rsidRPr="00823B7E">
              <w:rPr>
                <w:rFonts w:ascii="Calibri" w:eastAsia="Adobe Heiti Std R" w:hAnsi="Calibri" w:cs="Arial"/>
                <w:sz w:val="20"/>
                <w:szCs w:val="20"/>
              </w:rPr>
              <w:t>Asking what the student needs or how I can help</w:t>
            </w:r>
            <w:r w:rsidR="00823B7E" w:rsidRPr="00B41615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823B7E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7509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B7E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823B7E" w:rsidRPr="00823B7E">
              <w:rPr>
                <w:rFonts w:ascii="Calibri" w:eastAsia="Adobe Heiti Std R" w:hAnsi="Calibri" w:cs="Arial"/>
                <w:sz w:val="20"/>
                <w:szCs w:val="20"/>
              </w:rPr>
              <w:t>Ensuring the student is in a safe place for sharing thoughts and feelings</w:t>
            </w:r>
            <w:r w:rsidR="00823B7E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823B7E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24334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B7E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823B7E" w:rsidRPr="00823B7E">
              <w:rPr>
                <w:rFonts w:ascii="Calibri" w:eastAsia="Adobe Heiti Std R" w:hAnsi="Calibri" w:cs="Arial"/>
                <w:sz w:val="20"/>
                <w:szCs w:val="20"/>
              </w:rPr>
              <w:t>Sharing that I am here to help</w:t>
            </w:r>
            <w:r w:rsidR="00823B7E" w:rsidRPr="00B41615">
              <w:rPr>
                <w:rFonts w:ascii="Calibri" w:eastAsia="Adobe Heiti Std R" w:hAnsi="Calibri" w:cs="Arial"/>
                <w:sz w:val="20"/>
                <w:szCs w:val="20"/>
              </w:rPr>
              <w:t>.</w:t>
            </w:r>
          </w:p>
          <w:p w:rsidR="007F2BCD" w:rsidRPr="00193DA6" w:rsidRDefault="007F2BCD" w:rsidP="00BD60FE">
            <w:pPr>
              <w:ind w:left="720"/>
              <w:rPr>
                <w:rFonts w:ascii="Calibri" w:eastAsia="Adobe Heiti Std R" w:hAnsi="Calibri" w:cs="Arial"/>
                <w:sz w:val="8"/>
                <w:szCs w:val="20"/>
              </w:rPr>
            </w:pPr>
          </w:p>
        </w:tc>
      </w:tr>
      <w:tr w:rsidR="004C2343" w:rsidRPr="00193DA6" w:rsidTr="00BD60FE">
        <w:tc>
          <w:tcPr>
            <w:tcW w:w="810" w:type="dxa"/>
            <w:shd w:val="clear" w:color="auto" w:fill="00B050"/>
          </w:tcPr>
          <w:p w:rsidR="004C2343" w:rsidRPr="00823B7E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32"/>
                <w:szCs w:val="20"/>
              </w:rPr>
            </w:pPr>
          </w:p>
          <w:p w:rsidR="004C2343" w:rsidRPr="00466E9B" w:rsidRDefault="004C2343" w:rsidP="00BD60FE">
            <w:pPr>
              <w:jc w:val="center"/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</w:pPr>
            <w:r w:rsidRPr="00466E9B">
              <w:rPr>
                <w:rFonts w:ascii="Calibri" w:eastAsia="Adobe Heiti Std R" w:hAnsi="Calibri" w:cs="Arial"/>
                <w:b/>
                <w:color w:val="FFFFFF" w:themeColor="background1"/>
                <w:sz w:val="48"/>
                <w:szCs w:val="20"/>
              </w:rPr>
              <w:t>E</w:t>
            </w:r>
          </w:p>
        </w:tc>
        <w:tc>
          <w:tcPr>
            <w:tcW w:w="10080" w:type="dxa"/>
          </w:tcPr>
          <w:p w:rsidR="004C2343" w:rsidRPr="00193DA6" w:rsidRDefault="004C2343" w:rsidP="00BD60FE">
            <w:pPr>
              <w:rPr>
                <w:rFonts w:ascii="Calibri" w:eastAsia="Adobe Heiti Std R" w:hAnsi="Calibri" w:cs="Arial"/>
                <w:b/>
                <w:sz w:val="20"/>
                <w:szCs w:val="20"/>
              </w:rPr>
            </w:pPr>
            <w:r w:rsidRPr="00193DA6">
              <w:rPr>
                <w:rFonts w:ascii="Calibri" w:eastAsia="Adobe Heiti Std R" w:hAnsi="Calibri" w:cs="Arial"/>
                <w:b/>
                <w:sz w:val="20"/>
                <w:szCs w:val="20"/>
              </w:rPr>
              <w:t>Exact limits were: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18852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379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Enforceable.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13827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379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Developmentally appropriate.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-17911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379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Clear.</w:t>
            </w:r>
          </w:p>
          <w:p w:rsidR="004C2343" w:rsidRPr="00193DA6" w:rsidRDefault="00525E0E" w:rsidP="00BD60FE">
            <w:pPr>
              <w:ind w:left="720"/>
              <w:rPr>
                <w:rFonts w:ascii="Calibri" w:eastAsia="Adobe Heiti Std R" w:hAnsi="Calibri" w:cs="Arial"/>
                <w:sz w:val="20"/>
                <w:szCs w:val="20"/>
              </w:rPr>
            </w:pPr>
            <w:sdt>
              <w:sdtPr>
                <w:rPr>
                  <w:rFonts w:ascii="Calibri" w:eastAsia="Adobe Heiti Std R" w:hAnsi="Calibri" w:cs="Arial"/>
                  <w:sz w:val="20"/>
                  <w:szCs w:val="20"/>
                </w:rPr>
                <w:id w:val="45660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379" w:rsidRPr="00193D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615">
              <w:rPr>
                <w:rFonts w:ascii="Calibri" w:eastAsia="Adobe Heiti Std R" w:hAnsi="Calibri" w:cs="Arial"/>
                <w:sz w:val="20"/>
                <w:szCs w:val="20"/>
              </w:rPr>
              <w:t xml:space="preserve"> </w:t>
            </w:r>
            <w:r w:rsidR="004C2343" w:rsidRPr="00193DA6">
              <w:rPr>
                <w:rFonts w:ascii="Calibri" w:eastAsia="Adobe Heiti Std R" w:hAnsi="Calibri" w:cs="Arial"/>
                <w:sz w:val="20"/>
                <w:szCs w:val="20"/>
              </w:rPr>
              <w:t>Reasonable.</w:t>
            </w:r>
          </w:p>
          <w:p w:rsidR="007F2BCD" w:rsidRPr="00193DA6" w:rsidRDefault="007F2BCD" w:rsidP="00BD60FE">
            <w:pPr>
              <w:ind w:left="720"/>
              <w:rPr>
                <w:rFonts w:ascii="Calibri" w:eastAsia="Adobe Heiti Std R" w:hAnsi="Calibri" w:cs="Arial"/>
                <w:sz w:val="8"/>
                <w:szCs w:val="20"/>
              </w:rPr>
            </w:pPr>
          </w:p>
        </w:tc>
      </w:tr>
    </w:tbl>
    <w:p w:rsidR="00A83A4C" w:rsidRPr="00AC3AE1" w:rsidRDefault="00A83A4C" w:rsidP="007F2BCD">
      <w:pPr>
        <w:spacing w:after="0"/>
      </w:pPr>
    </w:p>
    <w:sectPr w:rsidR="00A83A4C" w:rsidRPr="00AC3AE1" w:rsidSect="00003E0D">
      <w:headerReference w:type="default" r:id="rId7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0E" w:rsidRDefault="00525E0E" w:rsidP="00B0367A">
      <w:pPr>
        <w:spacing w:after="0" w:line="240" w:lineRule="auto"/>
      </w:pPr>
      <w:r>
        <w:separator/>
      </w:r>
    </w:p>
  </w:endnote>
  <w:endnote w:type="continuationSeparator" w:id="0">
    <w:p w:rsidR="00525E0E" w:rsidRDefault="00525E0E" w:rsidP="00B0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0E" w:rsidRDefault="00525E0E" w:rsidP="00B0367A">
      <w:pPr>
        <w:spacing w:after="0" w:line="240" w:lineRule="auto"/>
      </w:pPr>
      <w:r>
        <w:separator/>
      </w:r>
    </w:p>
  </w:footnote>
  <w:footnote w:type="continuationSeparator" w:id="0">
    <w:p w:rsidR="00525E0E" w:rsidRDefault="00525E0E" w:rsidP="00B0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7A" w:rsidRPr="00960389" w:rsidRDefault="00B0367A" w:rsidP="00B0367A">
    <w:pPr>
      <w:pStyle w:val="Header"/>
      <w:jc w:val="center"/>
      <w:rPr>
        <w:b/>
        <w:color w:val="4F6228" w:themeColor="accent3" w:themeShade="80"/>
        <w:sz w:val="36"/>
      </w:rPr>
    </w:pPr>
    <w:r w:rsidRPr="00960389">
      <w:rPr>
        <w:b/>
        <w:color w:val="4F6228" w:themeColor="accent3" w:themeShade="80"/>
        <w:sz w:val="36"/>
      </w:rPr>
      <w:t>CALM-CARE Self-Reflection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3C"/>
    <w:multiLevelType w:val="hybridMultilevel"/>
    <w:tmpl w:val="1488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3F01"/>
    <w:multiLevelType w:val="hybridMultilevel"/>
    <w:tmpl w:val="B464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759DE"/>
    <w:multiLevelType w:val="hybridMultilevel"/>
    <w:tmpl w:val="BA8A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A5244"/>
    <w:multiLevelType w:val="hybridMultilevel"/>
    <w:tmpl w:val="D5666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F545C"/>
    <w:multiLevelType w:val="hybridMultilevel"/>
    <w:tmpl w:val="0978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368"/>
    <w:multiLevelType w:val="hybridMultilevel"/>
    <w:tmpl w:val="CE369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DE00CB"/>
    <w:multiLevelType w:val="hybridMultilevel"/>
    <w:tmpl w:val="1406A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86E790A"/>
    <w:multiLevelType w:val="hybridMultilevel"/>
    <w:tmpl w:val="88DA9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83B0A"/>
    <w:multiLevelType w:val="hybridMultilevel"/>
    <w:tmpl w:val="6FEE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0A472B"/>
    <w:multiLevelType w:val="hybridMultilevel"/>
    <w:tmpl w:val="2BD84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834F5"/>
    <w:multiLevelType w:val="hybridMultilevel"/>
    <w:tmpl w:val="C11C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FB75B9"/>
    <w:multiLevelType w:val="hybridMultilevel"/>
    <w:tmpl w:val="1DAA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4F59"/>
    <w:multiLevelType w:val="hybridMultilevel"/>
    <w:tmpl w:val="89E8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45C3D"/>
    <w:multiLevelType w:val="hybridMultilevel"/>
    <w:tmpl w:val="9504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BF2"/>
    <w:multiLevelType w:val="hybridMultilevel"/>
    <w:tmpl w:val="C02A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320D00"/>
    <w:multiLevelType w:val="hybridMultilevel"/>
    <w:tmpl w:val="E282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3F60D7"/>
    <w:multiLevelType w:val="hybridMultilevel"/>
    <w:tmpl w:val="38F21B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7E5A29B6"/>
    <w:multiLevelType w:val="hybridMultilevel"/>
    <w:tmpl w:val="C7D4C062"/>
    <w:lvl w:ilvl="0" w:tplc="24E6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82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3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C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E3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87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21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6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A5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BDC"/>
    <w:rsid w:val="00003E0D"/>
    <w:rsid w:val="00062A01"/>
    <w:rsid w:val="00102887"/>
    <w:rsid w:val="00147FED"/>
    <w:rsid w:val="00175396"/>
    <w:rsid w:val="00193DA6"/>
    <w:rsid w:val="001A1707"/>
    <w:rsid w:val="001D5D0E"/>
    <w:rsid w:val="00211A89"/>
    <w:rsid w:val="0022103F"/>
    <w:rsid w:val="002300E7"/>
    <w:rsid w:val="0025093A"/>
    <w:rsid w:val="002625C9"/>
    <w:rsid w:val="002E6BDC"/>
    <w:rsid w:val="00386FBE"/>
    <w:rsid w:val="003903B1"/>
    <w:rsid w:val="003B65EB"/>
    <w:rsid w:val="0041747E"/>
    <w:rsid w:val="00463A97"/>
    <w:rsid w:val="00466E9B"/>
    <w:rsid w:val="004C2343"/>
    <w:rsid w:val="004F59A2"/>
    <w:rsid w:val="00525E0E"/>
    <w:rsid w:val="00562E18"/>
    <w:rsid w:val="006F70A8"/>
    <w:rsid w:val="00786BE7"/>
    <w:rsid w:val="007B7055"/>
    <w:rsid w:val="007F2BCD"/>
    <w:rsid w:val="00823B7E"/>
    <w:rsid w:val="00841ABA"/>
    <w:rsid w:val="00862E3C"/>
    <w:rsid w:val="008E7EA2"/>
    <w:rsid w:val="00960389"/>
    <w:rsid w:val="009A6EA3"/>
    <w:rsid w:val="00A06F9D"/>
    <w:rsid w:val="00A115F9"/>
    <w:rsid w:val="00A83A4C"/>
    <w:rsid w:val="00AC3AE1"/>
    <w:rsid w:val="00B0367A"/>
    <w:rsid w:val="00B41615"/>
    <w:rsid w:val="00B50995"/>
    <w:rsid w:val="00B72379"/>
    <w:rsid w:val="00B76D7A"/>
    <w:rsid w:val="00BB52AD"/>
    <w:rsid w:val="00BD60FE"/>
    <w:rsid w:val="00BF0A37"/>
    <w:rsid w:val="00C555D3"/>
    <w:rsid w:val="00C747A6"/>
    <w:rsid w:val="00D06DA2"/>
    <w:rsid w:val="00D253C2"/>
    <w:rsid w:val="00D25FC0"/>
    <w:rsid w:val="00DB6943"/>
    <w:rsid w:val="00E25D84"/>
    <w:rsid w:val="00E84779"/>
    <w:rsid w:val="00E959B6"/>
    <w:rsid w:val="00F03853"/>
    <w:rsid w:val="00F33084"/>
    <w:rsid w:val="00F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C88F"/>
  <w15:docId w15:val="{2B5304C3-D1C8-4719-9440-2203CAFF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BD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D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0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7A"/>
  </w:style>
  <w:style w:type="paragraph" w:styleId="Footer">
    <w:name w:val="footer"/>
    <w:basedOn w:val="Normal"/>
    <w:link w:val="FooterChar"/>
    <w:uiPriority w:val="99"/>
    <w:unhideWhenUsed/>
    <w:rsid w:val="00B0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7A"/>
  </w:style>
  <w:style w:type="paragraph" w:styleId="BalloonText">
    <w:name w:val="Balloon Text"/>
    <w:basedOn w:val="Normal"/>
    <w:link w:val="BalloonTextChar"/>
    <w:uiPriority w:val="99"/>
    <w:semiHidden/>
    <w:unhideWhenUsed/>
    <w:rsid w:val="004C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DDESS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David, Mr., CIV, OSD/DoDEA-Americas</dc:creator>
  <cp:lastModifiedBy> </cp:lastModifiedBy>
  <cp:revision>6</cp:revision>
  <cp:lastPrinted>2018-11-21T18:11:00Z</cp:lastPrinted>
  <dcterms:created xsi:type="dcterms:W3CDTF">2018-06-27T16:27:00Z</dcterms:created>
  <dcterms:modified xsi:type="dcterms:W3CDTF">2018-11-29T17:56:00Z</dcterms:modified>
</cp:coreProperties>
</file>